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32566" w14:textId="77777777" w:rsidR="002A69C1" w:rsidRDefault="00DC401D">
      <w:pPr>
        <w:widowControl/>
        <w:autoSpaceDE/>
        <w:autoSpaceDN/>
        <w:spacing w:after="160" w:line="259" w:lineRule="auto"/>
        <w:rPr>
          <w:rFonts w:ascii="Cambria"/>
          <w:b/>
          <w:sz w:val="28"/>
        </w:rPr>
      </w:pPr>
      <w:r w:rsidRPr="002A69C1">
        <w:rPr>
          <w:rFonts w:ascii="Cambria"/>
          <w:b/>
          <w:noProof/>
          <w:sz w:val="28"/>
        </w:rPr>
        <mc:AlternateContent>
          <mc:Choice Requires="wps">
            <w:drawing>
              <wp:anchor distT="0" distB="0" distL="114300" distR="114300" simplePos="0" relativeHeight="251659264" behindDoc="0" locked="0" layoutInCell="1" allowOverlap="1" wp14:anchorId="6A153D40" wp14:editId="4BDBA0AF">
                <wp:simplePos x="0" y="0"/>
                <wp:positionH relativeFrom="margin">
                  <wp:align>center</wp:align>
                </wp:positionH>
                <wp:positionV relativeFrom="margin">
                  <wp:align>top</wp:align>
                </wp:positionV>
                <wp:extent cx="1712890" cy="9458325"/>
                <wp:effectExtent l="0" t="0" r="1270" b="9525"/>
                <wp:wrapNone/>
                <wp:docPr id="138" name="Text Box 138"/>
                <wp:cNvGraphicFramePr/>
                <a:graphic xmlns:a="http://schemas.openxmlformats.org/drawingml/2006/main">
                  <a:graphicData uri="http://schemas.microsoft.com/office/word/2010/wordprocessingShape">
                    <wps:wsp>
                      <wps:cNvSpPr txBox="1"/>
                      <wps:spPr>
                        <a:xfrm>
                          <a:off x="0" y="0"/>
                          <a:ext cx="1712890" cy="9458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8130"/>
                              <w:gridCol w:w="3660"/>
                            </w:tblGrid>
                            <w:tr w:rsidR="008C0C08" w14:paraId="1E53F3F4" w14:textId="77777777">
                              <w:trPr>
                                <w:jc w:val="center"/>
                              </w:trPr>
                              <w:tc>
                                <w:tcPr>
                                  <w:tcW w:w="2568" w:type="pct"/>
                                  <w:vAlign w:val="center"/>
                                </w:tcPr>
                                <w:p w14:paraId="6B90E782" w14:textId="77777777" w:rsidR="008C0C08" w:rsidRDefault="008C0C08">
                                  <w:pPr>
                                    <w:jc w:val="right"/>
                                  </w:pPr>
                                  <w:r w:rsidRPr="002A69C1">
                                    <w:rPr>
                                      <w:noProof/>
                                    </w:rPr>
                                    <w:drawing>
                                      <wp:inline distT="0" distB="0" distL="0" distR="0" wp14:anchorId="4A63656F" wp14:editId="623726CB">
                                        <wp:extent cx="4705350" cy="4638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5350" cy="4638675"/>
                                                </a:xfrm>
                                                <a:prstGeom prst="rect">
                                                  <a:avLst/>
                                                </a:prstGeom>
                                                <a:noFill/>
                                                <a:ln>
                                                  <a:noFill/>
                                                </a:ln>
                                              </pic:spPr>
                                            </pic:pic>
                                          </a:graphicData>
                                        </a:graphic>
                                      </wp:inline>
                                    </w:drawing>
                                  </w:r>
                                </w:p>
                                <w:sdt>
                                  <w:sdtPr>
                                    <w:rPr>
                                      <w:rFonts w:ascii="Calibri" w:eastAsia="Calibri" w:hAnsi="Calibri" w:cs="Calibri"/>
                                      <w:b/>
                                      <w:sz w:val="64"/>
                                      <w:szCs w:val="64"/>
                                    </w:rPr>
                                    <w:alias w:val="Title"/>
                                    <w:tag w:val=""/>
                                    <w:id w:val="-438379639"/>
                                    <w:dataBinding w:prefixMappings="xmlns:ns0='http://purl.org/dc/elements/1.1/' xmlns:ns1='http://schemas.openxmlformats.org/package/2006/metadata/core-properties' " w:xpath="/ns1:coreProperties[1]/ns0:title[1]" w:storeItemID="{6C3C8BC8-F283-45AE-878A-BAB7291924A1}"/>
                                    <w:text/>
                                  </w:sdtPr>
                                  <w:sdtContent>
                                    <w:p w14:paraId="310E636F" w14:textId="5B51216B" w:rsidR="008C0C08" w:rsidRDefault="008C0C08" w:rsidP="00DC401D">
                                      <w:pPr>
                                        <w:pStyle w:val="NoSpacing"/>
                                        <w:spacing w:line="312" w:lineRule="auto"/>
                                        <w:jc w:val="center"/>
                                        <w:rPr>
                                          <w:caps/>
                                          <w:color w:val="191919" w:themeColor="text1" w:themeTint="E6"/>
                                          <w:sz w:val="72"/>
                                          <w:szCs w:val="72"/>
                                        </w:rPr>
                                      </w:pPr>
                                      <w:r>
                                        <w:rPr>
                                          <w:rFonts w:ascii="Calibri" w:eastAsia="Calibri" w:hAnsi="Calibri" w:cs="Calibri"/>
                                          <w:b/>
                                          <w:sz w:val="64"/>
                                          <w:szCs w:val="64"/>
                                        </w:rPr>
                                        <w:t>SFY 2025 RESCUE AID FUND PROGRAM GUIDANCE</w:t>
                                      </w:r>
                                    </w:p>
                                  </w:sdtContent>
                                </w:sdt>
                                <w:sdt>
                                  <w:sdtPr>
                                    <w:rPr>
                                      <w:color w:val="7D7D7D"/>
                                    </w:rPr>
                                    <w:alias w:val="Subtitle"/>
                                    <w:tag w:val=""/>
                                    <w:id w:val="1354072561"/>
                                    <w:dataBinding w:prefixMappings="xmlns:ns0='http://purl.org/dc/elements/1.1/' xmlns:ns1='http://schemas.openxmlformats.org/package/2006/metadata/core-properties' " w:xpath="/ns1:coreProperties[1]/ns0:subject[1]" w:storeItemID="{6C3C8BC8-F283-45AE-878A-BAB7291924A1}"/>
                                    <w:text/>
                                  </w:sdtPr>
                                  <w:sdtContent>
                                    <w:p w14:paraId="100960E2" w14:textId="77777777" w:rsidR="008C0C08" w:rsidRDefault="008C0C08" w:rsidP="002A69C1">
                                      <w:pPr>
                                        <w:jc w:val="right"/>
                                        <w:rPr>
                                          <w:sz w:val="24"/>
                                          <w:szCs w:val="24"/>
                                        </w:rPr>
                                      </w:pPr>
                                      <w:r w:rsidRPr="002A69C1">
                                        <w:rPr>
                                          <w:color w:val="7D7D7D"/>
                                        </w:rPr>
                                        <w:t>This document shall serve as the official guidance for the state fiscal year 2025 Rescue Aid Fund Program. Contents include: general grant guidance, grant management, and detailed application</w:t>
                                      </w:r>
                                      <w:r>
                                        <w:rPr>
                                          <w:color w:val="7D7D7D"/>
                                        </w:rPr>
                                        <w:t xml:space="preserve"> </w:t>
                                      </w:r>
                                      <w:r w:rsidRPr="002A69C1">
                                        <w:rPr>
                                          <w:color w:val="7D7D7D"/>
                                        </w:rPr>
                                        <w:t>instructions. This guidance will be updated on an annual basis and should only be used for SFY 2025.</w:t>
                                      </w:r>
                                    </w:p>
                                  </w:sdtContent>
                                </w:sdt>
                              </w:tc>
                              <w:tc>
                                <w:tcPr>
                                  <w:tcW w:w="2432" w:type="pct"/>
                                  <w:vAlign w:val="center"/>
                                </w:tcPr>
                                <w:sdt>
                                  <w:sdtPr>
                                    <w:rPr>
                                      <w:b/>
                                    </w:rPr>
                                    <w:alias w:val="Abstract"/>
                                    <w:tag w:val=""/>
                                    <w:id w:val="-2036181933"/>
                                    <w:dataBinding w:prefixMappings="xmlns:ns0='http://schemas.microsoft.com/office/2006/coverPageProps' " w:xpath="/ns0:CoverPageProperties[1]/ns0:Abstract[1]" w:storeItemID="{55AF091B-3C7A-41E3-B477-F2FDAA23CFDA}"/>
                                    <w:text/>
                                  </w:sdtPr>
                                  <w:sdtContent>
                                    <w:p w14:paraId="52D6837C" w14:textId="77777777" w:rsidR="008C0C08" w:rsidRPr="002A69C1" w:rsidRDefault="008C0C08">
                                      <w:pPr>
                                        <w:rPr>
                                          <w:b/>
                                          <w:color w:val="000000" w:themeColor="text1"/>
                                        </w:rPr>
                                      </w:pPr>
                                      <w:r w:rsidRPr="002A69C1">
                                        <w:rPr>
                                          <w:b/>
                                        </w:rPr>
                                        <w:t>Kentucky Emergency Management</w:t>
                                      </w:r>
                                    </w:p>
                                  </w:sdtContent>
                                </w:sdt>
                                <w:p w14:paraId="0A7F0D88" w14:textId="77777777" w:rsidR="008C0C08" w:rsidRPr="002A69C1" w:rsidRDefault="008C0C08">
                                  <w:pPr>
                                    <w:pStyle w:val="NoSpacing"/>
                                    <w:rPr>
                                      <w:b/>
                                      <w:color w:val="ED7D31" w:themeColor="accent2"/>
                                      <w:sz w:val="26"/>
                                      <w:szCs w:val="26"/>
                                    </w:rPr>
                                  </w:pPr>
                                </w:p>
                                <w:p w14:paraId="4736D9F2" w14:textId="77777777" w:rsidR="008C0C08" w:rsidRPr="002A69C1" w:rsidRDefault="00000000">
                                  <w:pPr>
                                    <w:pStyle w:val="NoSpacing"/>
                                    <w:rPr>
                                      <w:b/>
                                    </w:rPr>
                                  </w:pPr>
                                  <w:sdt>
                                    <w:sdtPr>
                                      <w:rPr>
                                        <w:b/>
                                        <w:color w:val="44546A" w:themeColor="text2"/>
                                      </w:rPr>
                                      <w:alias w:val="Course"/>
                                      <w:tag w:val="Course"/>
                                      <w:id w:val="-710501431"/>
                                      <w:dataBinding w:prefixMappings="xmlns:ns0='http://purl.org/dc/elements/1.1/' xmlns:ns1='http://schemas.openxmlformats.org/package/2006/metadata/core-properties' " w:xpath="/ns1:coreProperties[1]/ns1:category[1]" w:storeItemID="{6C3C8BC8-F283-45AE-878A-BAB7291924A1}"/>
                                      <w:text/>
                                    </w:sdtPr>
                                    <w:sdtContent>
                                      <w:r w:rsidR="008C0C08" w:rsidRPr="002A69C1">
                                        <w:rPr>
                                          <w:b/>
                                          <w:color w:val="44546A" w:themeColor="text2"/>
                                        </w:rPr>
                                        <w:t>Grants Management Section</w:t>
                                      </w:r>
                                    </w:sdtContent>
                                  </w:sdt>
                                  <w:r w:rsidR="008C0C08" w:rsidRPr="002A69C1">
                                    <w:rPr>
                                      <w:b/>
                                      <w:noProof/>
                                      <w:color w:val="44546A" w:themeColor="text2"/>
                                    </w:rPr>
                                    <w:drawing>
                                      <wp:inline distT="0" distB="0" distL="0" distR="0" wp14:anchorId="78D820EB" wp14:editId="1673DC26">
                                        <wp:extent cx="1862978" cy="1905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1113" cy="1923544"/>
                                                </a:xfrm>
                                                <a:prstGeom prst="rect">
                                                  <a:avLst/>
                                                </a:prstGeom>
                                                <a:noFill/>
                                                <a:ln>
                                                  <a:noFill/>
                                                </a:ln>
                                              </pic:spPr>
                                            </pic:pic>
                                          </a:graphicData>
                                        </a:graphic>
                                      </wp:inline>
                                    </w:drawing>
                                  </w:r>
                                </w:p>
                              </w:tc>
                            </w:tr>
                          </w:tbl>
                          <w:p w14:paraId="15C2A5B8" w14:textId="77777777" w:rsidR="008C0C08" w:rsidRDefault="008C0C08"/>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6A153D40" id="_x0000_t202" coordsize="21600,21600" o:spt="202" path="m,l,21600r21600,l21600,xe">
                <v:stroke joinstyle="miter"/>
                <v:path gradientshapeok="t" o:connecttype="rect"/>
              </v:shapetype>
              <v:shape id="Text Box 138" o:spid="_x0000_s1026" type="#_x0000_t202" style="position:absolute;margin-left:0;margin-top:0;width:134.85pt;height:744.75pt;z-index:251659264;visibility:visible;mso-wrap-style:square;mso-width-percent:941;mso-height-percent:0;mso-wrap-distance-left:9pt;mso-wrap-distance-top:0;mso-wrap-distance-right:9pt;mso-wrap-distance-bottom:0;mso-position-horizontal:center;mso-position-horizontal-relative:margin;mso-position-vertical:top;mso-position-vertical-relative:margin;mso-width-percent:941;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8130"/>
                        <w:gridCol w:w="3660"/>
                      </w:tblGrid>
                      <w:tr w:rsidR="008C0C08" w14:paraId="1E53F3F4" w14:textId="77777777">
                        <w:trPr>
                          <w:jc w:val="center"/>
                        </w:trPr>
                        <w:tc>
                          <w:tcPr>
                            <w:tcW w:w="2568" w:type="pct"/>
                            <w:vAlign w:val="center"/>
                          </w:tcPr>
                          <w:p w14:paraId="6B90E782" w14:textId="77777777" w:rsidR="008C0C08" w:rsidRDefault="008C0C08">
                            <w:pPr>
                              <w:jc w:val="right"/>
                            </w:pPr>
                            <w:r w:rsidRPr="002A69C1">
                              <w:rPr>
                                <w:noProof/>
                              </w:rPr>
                              <w:drawing>
                                <wp:inline distT="0" distB="0" distL="0" distR="0" wp14:anchorId="4A63656F" wp14:editId="623726CB">
                                  <wp:extent cx="4705350" cy="4638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5350" cy="4638675"/>
                                          </a:xfrm>
                                          <a:prstGeom prst="rect">
                                            <a:avLst/>
                                          </a:prstGeom>
                                          <a:noFill/>
                                          <a:ln>
                                            <a:noFill/>
                                          </a:ln>
                                        </pic:spPr>
                                      </pic:pic>
                                    </a:graphicData>
                                  </a:graphic>
                                </wp:inline>
                              </w:drawing>
                            </w:r>
                          </w:p>
                          <w:sdt>
                            <w:sdtPr>
                              <w:rPr>
                                <w:rFonts w:ascii="Calibri" w:eastAsia="Calibri" w:hAnsi="Calibri" w:cs="Calibri"/>
                                <w:b/>
                                <w:sz w:val="64"/>
                                <w:szCs w:val="64"/>
                              </w:rPr>
                              <w:alias w:val="Title"/>
                              <w:tag w:val=""/>
                              <w:id w:val="-438379639"/>
                              <w:dataBinding w:prefixMappings="xmlns:ns0='http://purl.org/dc/elements/1.1/' xmlns:ns1='http://schemas.openxmlformats.org/package/2006/metadata/core-properties' " w:xpath="/ns1:coreProperties[1]/ns0:title[1]" w:storeItemID="{6C3C8BC8-F283-45AE-878A-BAB7291924A1}"/>
                              <w:text/>
                            </w:sdtPr>
                            <w:sdtContent>
                              <w:p w14:paraId="310E636F" w14:textId="5B51216B" w:rsidR="008C0C08" w:rsidRDefault="008C0C08" w:rsidP="00DC401D">
                                <w:pPr>
                                  <w:pStyle w:val="NoSpacing"/>
                                  <w:spacing w:line="312" w:lineRule="auto"/>
                                  <w:jc w:val="center"/>
                                  <w:rPr>
                                    <w:caps/>
                                    <w:color w:val="191919" w:themeColor="text1" w:themeTint="E6"/>
                                    <w:sz w:val="72"/>
                                    <w:szCs w:val="72"/>
                                  </w:rPr>
                                </w:pPr>
                                <w:r>
                                  <w:rPr>
                                    <w:rFonts w:ascii="Calibri" w:eastAsia="Calibri" w:hAnsi="Calibri" w:cs="Calibri"/>
                                    <w:b/>
                                    <w:sz w:val="64"/>
                                    <w:szCs w:val="64"/>
                                  </w:rPr>
                                  <w:t>SFY 2025 RESCUE AID FUND PROGRAM GUIDANCE</w:t>
                                </w:r>
                              </w:p>
                            </w:sdtContent>
                          </w:sdt>
                          <w:sdt>
                            <w:sdtPr>
                              <w:rPr>
                                <w:color w:val="7D7D7D"/>
                              </w:rPr>
                              <w:alias w:val="Subtitle"/>
                              <w:tag w:val=""/>
                              <w:id w:val="1354072561"/>
                              <w:dataBinding w:prefixMappings="xmlns:ns0='http://purl.org/dc/elements/1.1/' xmlns:ns1='http://schemas.openxmlformats.org/package/2006/metadata/core-properties' " w:xpath="/ns1:coreProperties[1]/ns0:subject[1]" w:storeItemID="{6C3C8BC8-F283-45AE-878A-BAB7291924A1}"/>
                              <w:text/>
                            </w:sdtPr>
                            <w:sdtContent>
                              <w:p w14:paraId="100960E2" w14:textId="77777777" w:rsidR="008C0C08" w:rsidRDefault="008C0C08" w:rsidP="002A69C1">
                                <w:pPr>
                                  <w:jc w:val="right"/>
                                  <w:rPr>
                                    <w:sz w:val="24"/>
                                    <w:szCs w:val="24"/>
                                  </w:rPr>
                                </w:pPr>
                                <w:r w:rsidRPr="002A69C1">
                                  <w:rPr>
                                    <w:color w:val="7D7D7D"/>
                                  </w:rPr>
                                  <w:t>This document shall serve as the official guidance for the state fiscal year 2025 Rescue Aid Fund Program. Contents include: general grant guidance, grant management, and detailed application</w:t>
                                </w:r>
                                <w:r>
                                  <w:rPr>
                                    <w:color w:val="7D7D7D"/>
                                  </w:rPr>
                                  <w:t xml:space="preserve"> </w:t>
                                </w:r>
                                <w:r w:rsidRPr="002A69C1">
                                  <w:rPr>
                                    <w:color w:val="7D7D7D"/>
                                  </w:rPr>
                                  <w:t>instructions. This guidance will be updated on an annual basis and should only be used for SFY 2025.</w:t>
                                </w:r>
                              </w:p>
                            </w:sdtContent>
                          </w:sdt>
                        </w:tc>
                        <w:tc>
                          <w:tcPr>
                            <w:tcW w:w="2432" w:type="pct"/>
                            <w:vAlign w:val="center"/>
                          </w:tcPr>
                          <w:sdt>
                            <w:sdtPr>
                              <w:rPr>
                                <w:b/>
                              </w:rPr>
                              <w:alias w:val="Abstract"/>
                              <w:tag w:val=""/>
                              <w:id w:val="-2036181933"/>
                              <w:dataBinding w:prefixMappings="xmlns:ns0='http://schemas.microsoft.com/office/2006/coverPageProps' " w:xpath="/ns0:CoverPageProperties[1]/ns0:Abstract[1]" w:storeItemID="{55AF091B-3C7A-41E3-B477-F2FDAA23CFDA}"/>
                              <w:text/>
                            </w:sdtPr>
                            <w:sdtContent>
                              <w:p w14:paraId="52D6837C" w14:textId="77777777" w:rsidR="008C0C08" w:rsidRPr="002A69C1" w:rsidRDefault="008C0C08">
                                <w:pPr>
                                  <w:rPr>
                                    <w:b/>
                                    <w:color w:val="000000" w:themeColor="text1"/>
                                  </w:rPr>
                                </w:pPr>
                                <w:r w:rsidRPr="002A69C1">
                                  <w:rPr>
                                    <w:b/>
                                  </w:rPr>
                                  <w:t>Kentucky Emergency Management</w:t>
                                </w:r>
                              </w:p>
                            </w:sdtContent>
                          </w:sdt>
                          <w:p w14:paraId="0A7F0D88" w14:textId="77777777" w:rsidR="008C0C08" w:rsidRPr="002A69C1" w:rsidRDefault="008C0C08">
                            <w:pPr>
                              <w:pStyle w:val="NoSpacing"/>
                              <w:rPr>
                                <w:b/>
                                <w:color w:val="ED7D31" w:themeColor="accent2"/>
                                <w:sz w:val="26"/>
                                <w:szCs w:val="26"/>
                              </w:rPr>
                            </w:pPr>
                          </w:p>
                          <w:p w14:paraId="4736D9F2" w14:textId="77777777" w:rsidR="008C0C08" w:rsidRPr="002A69C1" w:rsidRDefault="00000000">
                            <w:pPr>
                              <w:pStyle w:val="NoSpacing"/>
                              <w:rPr>
                                <w:b/>
                              </w:rPr>
                            </w:pPr>
                            <w:sdt>
                              <w:sdtPr>
                                <w:rPr>
                                  <w:b/>
                                  <w:color w:val="44546A" w:themeColor="text2"/>
                                </w:rPr>
                                <w:alias w:val="Course"/>
                                <w:tag w:val="Course"/>
                                <w:id w:val="-710501431"/>
                                <w:dataBinding w:prefixMappings="xmlns:ns0='http://purl.org/dc/elements/1.1/' xmlns:ns1='http://schemas.openxmlformats.org/package/2006/metadata/core-properties' " w:xpath="/ns1:coreProperties[1]/ns1:category[1]" w:storeItemID="{6C3C8BC8-F283-45AE-878A-BAB7291924A1}"/>
                                <w:text/>
                              </w:sdtPr>
                              <w:sdtContent>
                                <w:r w:rsidR="008C0C08" w:rsidRPr="002A69C1">
                                  <w:rPr>
                                    <w:b/>
                                    <w:color w:val="44546A" w:themeColor="text2"/>
                                  </w:rPr>
                                  <w:t>Grants Management Section</w:t>
                                </w:r>
                              </w:sdtContent>
                            </w:sdt>
                            <w:r w:rsidR="008C0C08" w:rsidRPr="002A69C1">
                              <w:rPr>
                                <w:b/>
                                <w:noProof/>
                                <w:color w:val="44546A" w:themeColor="text2"/>
                              </w:rPr>
                              <w:drawing>
                                <wp:inline distT="0" distB="0" distL="0" distR="0" wp14:anchorId="78D820EB" wp14:editId="1673DC26">
                                  <wp:extent cx="1862978" cy="1905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1113" cy="1923544"/>
                                          </a:xfrm>
                                          <a:prstGeom prst="rect">
                                            <a:avLst/>
                                          </a:prstGeom>
                                          <a:noFill/>
                                          <a:ln>
                                            <a:noFill/>
                                          </a:ln>
                                        </pic:spPr>
                                      </pic:pic>
                                    </a:graphicData>
                                  </a:graphic>
                                </wp:inline>
                              </w:drawing>
                            </w:r>
                          </w:p>
                        </w:tc>
                      </w:tr>
                    </w:tbl>
                    <w:p w14:paraId="15C2A5B8" w14:textId="77777777" w:rsidR="008C0C08" w:rsidRDefault="008C0C08"/>
                  </w:txbxContent>
                </v:textbox>
                <w10:wrap anchorx="margin" anchory="margin"/>
              </v:shape>
            </w:pict>
          </mc:Fallback>
        </mc:AlternateContent>
      </w:r>
      <w:r>
        <w:rPr>
          <w:rFonts w:ascii="Cambria"/>
          <w:b/>
          <w:noProof/>
          <w:sz w:val="28"/>
        </w:rPr>
        <mc:AlternateContent>
          <mc:Choice Requires="wps">
            <w:drawing>
              <wp:anchor distT="0" distB="0" distL="114300" distR="114300" simplePos="0" relativeHeight="251660288" behindDoc="0" locked="0" layoutInCell="1" allowOverlap="1" wp14:anchorId="37198AC8" wp14:editId="69EDDE04">
                <wp:simplePos x="0" y="0"/>
                <wp:positionH relativeFrom="page">
                  <wp:align>right</wp:align>
                </wp:positionH>
                <wp:positionV relativeFrom="paragraph">
                  <wp:posOffset>-438150</wp:posOffset>
                </wp:positionV>
                <wp:extent cx="2333625" cy="1285875"/>
                <wp:effectExtent l="19050" t="19050" r="28575" b="28575"/>
                <wp:wrapNone/>
                <wp:docPr id="8" name="Rectangle 8"/>
                <wp:cNvGraphicFramePr/>
                <a:graphic xmlns:a="http://schemas.openxmlformats.org/drawingml/2006/main">
                  <a:graphicData uri="http://schemas.microsoft.com/office/word/2010/wordprocessingShape">
                    <wps:wsp>
                      <wps:cNvSpPr/>
                      <wps:spPr>
                        <a:xfrm>
                          <a:off x="0" y="0"/>
                          <a:ext cx="2333625" cy="1285875"/>
                        </a:xfrm>
                        <a:prstGeom prst="rect">
                          <a:avLst/>
                        </a:prstGeom>
                        <a:solidFill>
                          <a:srgbClr val="002060"/>
                        </a:solidFill>
                        <a:ln w="3810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8B16A6" id="Rectangle 8" o:spid="_x0000_s1026" style="position:absolute;margin-left:132.55pt;margin-top:-34.5pt;width:183.75pt;height:101.25pt;z-index:251660288;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" fillcolor="#002060" strokecolor="#a5a5a5 [2092]" strokeweight="3pt">
                <w10:wrap anchorx="page"/>
              </v:rect>
            </w:pict>
          </mc:Fallback>
        </mc:AlternateContent>
      </w:r>
      <w:r w:rsidRPr="002A69C1">
        <w:rPr>
          <w:rFonts w:ascii="Cambria"/>
          <w:b/>
          <w:noProof/>
          <w:sz w:val="28"/>
        </w:rPr>
        <mc:AlternateContent>
          <mc:Choice Requires="wps">
            <w:drawing>
              <wp:anchor distT="45720" distB="45720" distL="114300" distR="114300" simplePos="0" relativeHeight="251662336" behindDoc="0" locked="0" layoutInCell="1" allowOverlap="1" wp14:anchorId="656B249B" wp14:editId="5A683063">
                <wp:simplePos x="0" y="0"/>
                <wp:positionH relativeFrom="column">
                  <wp:posOffset>5534025</wp:posOffset>
                </wp:positionH>
                <wp:positionV relativeFrom="paragraph">
                  <wp:posOffset>0</wp:posOffset>
                </wp:positionV>
                <wp:extent cx="2039112" cy="1404620"/>
                <wp:effectExtent l="0" t="0" r="0" b="57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9112" cy="1404620"/>
                        </a:xfrm>
                        <a:prstGeom prst="rect">
                          <a:avLst/>
                        </a:prstGeom>
                        <a:noFill/>
                        <a:ln w="9525">
                          <a:noFill/>
                          <a:miter lim="800000"/>
                          <a:headEnd/>
                          <a:tailEnd/>
                        </a:ln>
                      </wps:spPr>
                      <wps:txbx>
                        <w:txbxContent>
                          <w:p w14:paraId="594FC49D" w14:textId="77777777" w:rsidR="008C0C08" w:rsidRPr="002A69C1" w:rsidRDefault="008C0C08">
                            <w:pPr>
                              <w:rPr>
                                <w:rFonts w:ascii="Arial Black" w:hAnsi="Arial Black"/>
                                <w:b/>
                                <w:color w:val="A6A6A6" w:themeColor="background1" w:themeShade="A6"/>
                                <w:sz w:val="52"/>
                                <w:szCs w:val="52"/>
                              </w:rPr>
                            </w:pPr>
                            <w:r w:rsidRPr="002A69C1">
                              <w:rPr>
                                <w:rFonts w:ascii="Arial Black" w:hAnsi="Arial Black"/>
                                <w:b/>
                                <w:color w:val="A6A6A6" w:themeColor="background1" w:themeShade="A6"/>
                                <w:sz w:val="52"/>
                                <w:szCs w:val="52"/>
                              </w:rPr>
                              <w:t>SFY 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B249B" id="Text Box 2" o:spid="_x0000_s1027" type="#_x0000_t202" style="position:absolute;margin-left:435.75pt;margin-top:0;width:160.5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" filled="f" stroked="f">
                <v:textbox style="mso-fit-shape-to-text:t">
                  <w:txbxContent>
                    <w:p w14:paraId="594FC49D" w14:textId="77777777" w:rsidR="008C0C08" w:rsidRPr="002A69C1" w:rsidRDefault="008C0C08">
                      <w:pPr>
                        <w:rPr>
                          <w:rFonts w:ascii="Arial Black" w:hAnsi="Arial Black"/>
                          <w:b/>
                          <w:color w:val="A6A6A6" w:themeColor="background1" w:themeShade="A6"/>
                          <w:sz w:val="52"/>
                          <w:szCs w:val="52"/>
                        </w:rPr>
                      </w:pPr>
                      <w:r w:rsidRPr="002A69C1">
                        <w:rPr>
                          <w:rFonts w:ascii="Arial Black" w:hAnsi="Arial Black"/>
                          <w:b/>
                          <w:color w:val="A6A6A6" w:themeColor="background1" w:themeShade="A6"/>
                          <w:sz w:val="52"/>
                          <w:szCs w:val="52"/>
                        </w:rPr>
                        <w:t>SFY 2025</w:t>
                      </w:r>
                    </w:p>
                  </w:txbxContent>
                </v:textbox>
                <w10:wrap type="square"/>
              </v:shape>
            </w:pict>
          </mc:Fallback>
        </mc:AlternateContent>
      </w:r>
      <w:sdt>
        <w:sdtPr>
          <w:rPr>
            <w:rFonts w:ascii="Cambria"/>
            <w:b/>
            <w:sz w:val="28"/>
          </w:rPr>
          <w:id w:val="651874747"/>
          <w:docPartObj>
            <w:docPartGallery w:val="Cover Pages"/>
            <w:docPartUnique/>
          </w:docPartObj>
        </w:sdtPr>
        <w:sdtContent>
          <w:r w:rsidR="002A69C1">
            <w:rPr>
              <w:rFonts w:ascii="Cambria"/>
              <w:b/>
              <w:sz w:val="28"/>
            </w:rPr>
            <w:br w:type="page"/>
          </w:r>
        </w:sdtContent>
      </w:sdt>
    </w:p>
    <w:sdt>
      <w:sdtPr>
        <w:id w:val="923378666"/>
        <w:docPartObj>
          <w:docPartGallery w:val="Table of Contents"/>
          <w:docPartUnique/>
        </w:docPartObj>
      </w:sdtPr>
      <w:sdtContent>
        <w:p w14:paraId="671E826F" w14:textId="77777777" w:rsidR="00DC401D" w:rsidRDefault="00DC401D" w:rsidP="00DC401D">
          <w:pPr>
            <w:pStyle w:val="TOC1"/>
            <w:tabs>
              <w:tab w:val="right" w:leader="dot" w:pos="10993"/>
            </w:tabs>
            <w:spacing w:before="141"/>
            <w:ind w:left="0"/>
          </w:pPr>
        </w:p>
        <w:p w14:paraId="187EC800" w14:textId="77777777" w:rsidR="00DC401D" w:rsidRDefault="00000000" w:rsidP="00DC401D"/>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53"/>
        <w:gridCol w:w="647"/>
      </w:tblGrid>
      <w:tr w:rsidR="00A866A7" w14:paraId="7C882AAD" w14:textId="77777777" w:rsidTr="00AD14A4">
        <w:tc>
          <w:tcPr>
            <w:tcW w:w="9265" w:type="dxa"/>
          </w:tcPr>
          <w:p w14:paraId="52CB5C26" w14:textId="77777777" w:rsidR="00A866A7" w:rsidRPr="007319B8" w:rsidRDefault="00A866A7" w:rsidP="00A866A7">
            <w:pPr>
              <w:spacing w:before="99"/>
              <w:rPr>
                <w:rFonts w:ascii="Cambria"/>
                <w:b/>
                <w:color w:val="365F91"/>
                <w:spacing w:val="-2"/>
                <w:sz w:val="32"/>
                <w:szCs w:val="32"/>
              </w:rPr>
            </w:pPr>
            <w:r w:rsidRPr="007319B8">
              <w:rPr>
                <w:rFonts w:ascii="Cambria"/>
                <w:b/>
                <w:color w:val="365F91"/>
                <w:spacing w:val="-2"/>
                <w:sz w:val="32"/>
                <w:szCs w:val="32"/>
              </w:rPr>
              <w:t xml:space="preserve">Contents </w:t>
            </w:r>
          </w:p>
        </w:tc>
        <w:tc>
          <w:tcPr>
            <w:tcW w:w="1525" w:type="dxa"/>
          </w:tcPr>
          <w:p w14:paraId="5E9B07D4" w14:textId="77777777" w:rsidR="00A866A7" w:rsidRPr="007319B8" w:rsidRDefault="00A866A7" w:rsidP="00A866A7">
            <w:pPr>
              <w:spacing w:before="99"/>
              <w:rPr>
                <w:b/>
                <w:color w:val="365F91"/>
                <w:spacing w:val="-2"/>
                <w:sz w:val="24"/>
                <w:szCs w:val="24"/>
              </w:rPr>
            </w:pPr>
          </w:p>
        </w:tc>
      </w:tr>
      <w:tr w:rsidR="007319B8" w:rsidRPr="007319B8" w14:paraId="0D5476FB" w14:textId="77777777" w:rsidTr="00AD14A4">
        <w:tc>
          <w:tcPr>
            <w:tcW w:w="9265" w:type="dxa"/>
          </w:tcPr>
          <w:p w14:paraId="0EDA26D0"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SFY 2025 Grant Guidance …………………………………………………………………………………………………………………..….</w:t>
            </w:r>
          </w:p>
        </w:tc>
        <w:tc>
          <w:tcPr>
            <w:tcW w:w="1525" w:type="dxa"/>
          </w:tcPr>
          <w:p w14:paraId="620FA5B2" w14:textId="77777777" w:rsidR="00A866A7" w:rsidRPr="007319B8" w:rsidRDefault="007319B8" w:rsidP="007319B8">
            <w:pPr>
              <w:spacing w:before="99"/>
              <w:rPr>
                <w:color w:val="000000" w:themeColor="text1"/>
                <w:spacing w:val="-2"/>
                <w:sz w:val="24"/>
                <w:szCs w:val="24"/>
              </w:rPr>
            </w:pPr>
            <w:r w:rsidRPr="007319B8">
              <w:rPr>
                <w:color w:val="000000" w:themeColor="text1"/>
                <w:spacing w:val="-2"/>
                <w:sz w:val="24"/>
                <w:szCs w:val="24"/>
              </w:rPr>
              <w:t>4</w:t>
            </w:r>
          </w:p>
        </w:tc>
      </w:tr>
      <w:tr w:rsidR="007319B8" w:rsidRPr="007319B8" w14:paraId="0A6D27DB" w14:textId="77777777" w:rsidTr="00AD14A4">
        <w:tc>
          <w:tcPr>
            <w:tcW w:w="9265" w:type="dxa"/>
          </w:tcPr>
          <w:p w14:paraId="7C654270"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Mission of the Rescue Aid Program…………………………………………………………………………………………………………</w:t>
            </w:r>
          </w:p>
        </w:tc>
        <w:tc>
          <w:tcPr>
            <w:tcW w:w="1525" w:type="dxa"/>
          </w:tcPr>
          <w:p w14:paraId="53B2B8EC" w14:textId="77777777" w:rsidR="00A866A7" w:rsidRPr="007319B8" w:rsidRDefault="007319B8" w:rsidP="007319B8">
            <w:pPr>
              <w:spacing w:before="99"/>
              <w:rPr>
                <w:color w:val="000000" w:themeColor="text1"/>
                <w:spacing w:val="-2"/>
                <w:sz w:val="24"/>
                <w:szCs w:val="24"/>
              </w:rPr>
            </w:pPr>
            <w:r w:rsidRPr="007319B8">
              <w:rPr>
                <w:color w:val="000000" w:themeColor="text1"/>
                <w:spacing w:val="-2"/>
                <w:sz w:val="24"/>
                <w:szCs w:val="24"/>
              </w:rPr>
              <w:t>4</w:t>
            </w:r>
          </w:p>
        </w:tc>
      </w:tr>
      <w:tr w:rsidR="007319B8" w:rsidRPr="007319B8" w14:paraId="2537E32B" w14:textId="77777777" w:rsidTr="00AD14A4">
        <w:tc>
          <w:tcPr>
            <w:tcW w:w="9265" w:type="dxa"/>
          </w:tcPr>
          <w:p w14:paraId="189EA22D"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Statute Establishing the Rescue Aid Program …………………………………………………………………………………………</w:t>
            </w:r>
          </w:p>
        </w:tc>
        <w:tc>
          <w:tcPr>
            <w:tcW w:w="1525" w:type="dxa"/>
          </w:tcPr>
          <w:p w14:paraId="18C052DF" w14:textId="77777777" w:rsidR="00A866A7" w:rsidRPr="007319B8" w:rsidRDefault="007319B8" w:rsidP="007319B8">
            <w:pPr>
              <w:spacing w:before="99"/>
              <w:rPr>
                <w:color w:val="000000" w:themeColor="text1"/>
                <w:spacing w:val="-2"/>
                <w:sz w:val="24"/>
                <w:szCs w:val="24"/>
              </w:rPr>
            </w:pPr>
            <w:r w:rsidRPr="007319B8">
              <w:rPr>
                <w:color w:val="000000" w:themeColor="text1"/>
                <w:spacing w:val="-2"/>
                <w:sz w:val="24"/>
                <w:szCs w:val="24"/>
              </w:rPr>
              <w:t>4</w:t>
            </w:r>
          </w:p>
        </w:tc>
      </w:tr>
      <w:tr w:rsidR="007319B8" w:rsidRPr="007319B8" w14:paraId="4EC32FCB" w14:textId="77777777" w:rsidTr="00AD14A4">
        <w:tc>
          <w:tcPr>
            <w:tcW w:w="9265" w:type="dxa"/>
          </w:tcPr>
          <w:p w14:paraId="6C12BE43"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Dates of the SFY25 Cycle ………………………………………………………………………………………………………………………..</w:t>
            </w:r>
          </w:p>
        </w:tc>
        <w:tc>
          <w:tcPr>
            <w:tcW w:w="1525" w:type="dxa"/>
          </w:tcPr>
          <w:p w14:paraId="261A01C8" w14:textId="77777777" w:rsidR="00A866A7" w:rsidRPr="007319B8" w:rsidRDefault="007319B8" w:rsidP="007319B8">
            <w:pPr>
              <w:spacing w:before="99"/>
              <w:rPr>
                <w:color w:val="000000" w:themeColor="text1"/>
                <w:spacing w:val="-2"/>
                <w:sz w:val="24"/>
                <w:szCs w:val="24"/>
              </w:rPr>
            </w:pPr>
            <w:r w:rsidRPr="007319B8">
              <w:rPr>
                <w:color w:val="000000" w:themeColor="text1"/>
                <w:spacing w:val="-2"/>
                <w:sz w:val="24"/>
                <w:szCs w:val="24"/>
              </w:rPr>
              <w:t>4</w:t>
            </w:r>
          </w:p>
        </w:tc>
      </w:tr>
      <w:tr w:rsidR="007319B8" w:rsidRPr="007319B8" w14:paraId="03F6A1E5" w14:textId="77777777" w:rsidTr="00AD14A4">
        <w:tc>
          <w:tcPr>
            <w:tcW w:w="9265" w:type="dxa"/>
          </w:tcPr>
          <w:p w14:paraId="310D6C4B"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Eligible Applicants ………………………………………………………………………………………………………………………………….</w:t>
            </w:r>
          </w:p>
        </w:tc>
        <w:tc>
          <w:tcPr>
            <w:tcW w:w="1525" w:type="dxa"/>
          </w:tcPr>
          <w:p w14:paraId="6B004226"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5</w:t>
            </w:r>
          </w:p>
        </w:tc>
      </w:tr>
      <w:tr w:rsidR="007319B8" w:rsidRPr="007319B8" w14:paraId="40C7DC44" w14:textId="77777777" w:rsidTr="00AD14A4">
        <w:tc>
          <w:tcPr>
            <w:tcW w:w="9265" w:type="dxa"/>
          </w:tcPr>
          <w:p w14:paraId="27AD8BDC"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Application Process………………………………………………………………………………………………………………………………..</w:t>
            </w:r>
          </w:p>
        </w:tc>
        <w:tc>
          <w:tcPr>
            <w:tcW w:w="1525" w:type="dxa"/>
          </w:tcPr>
          <w:p w14:paraId="47DB3D34"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5</w:t>
            </w:r>
          </w:p>
        </w:tc>
      </w:tr>
      <w:tr w:rsidR="007319B8" w:rsidRPr="007319B8" w14:paraId="07C41F98" w14:textId="77777777" w:rsidTr="00AD14A4">
        <w:tc>
          <w:tcPr>
            <w:tcW w:w="9265" w:type="dxa"/>
          </w:tcPr>
          <w:p w14:paraId="4E59F784"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Review Process………………………………………………………………………………………………………………………………………</w:t>
            </w:r>
          </w:p>
        </w:tc>
        <w:tc>
          <w:tcPr>
            <w:tcW w:w="1525" w:type="dxa"/>
          </w:tcPr>
          <w:p w14:paraId="6C79627C"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5</w:t>
            </w:r>
          </w:p>
        </w:tc>
      </w:tr>
      <w:tr w:rsidR="007319B8" w:rsidRPr="007319B8" w14:paraId="5EEB8140" w14:textId="77777777" w:rsidTr="00AD14A4">
        <w:tc>
          <w:tcPr>
            <w:tcW w:w="9265" w:type="dxa"/>
          </w:tcPr>
          <w:p w14:paraId="09FCB71B"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SY 2025 Grant Management…………………………………………………………………………………………………………………..</w:t>
            </w:r>
          </w:p>
        </w:tc>
        <w:tc>
          <w:tcPr>
            <w:tcW w:w="1525" w:type="dxa"/>
          </w:tcPr>
          <w:p w14:paraId="3F0932B8"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6</w:t>
            </w:r>
          </w:p>
        </w:tc>
      </w:tr>
      <w:tr w:rsidR="007319B8" w:rsidRPr="007319B8" w14:paraId="757B4B06" w14:textId="77777777" w:rsidTr="00AD14A4">
        <w:tc>
          <w:tcPr>
            <w:tcW w:w="9265" w:type="dxa"/>
          </w:tcPr>
          <w:p w14:paraId="0BCA6E3D"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Award Process……………………………………………………………………………………………………………………………………….</w:t>
            </w:r>
            <w:r w:rsidR="006C789A" w:rsidRPr="007319B8">
              <w:rPr>
                <w:color w:val="000000" w:themeColor="text1"/>
                <w:spacing w:val="-2"/>
                <w:sz w:val="24"/>
                <w:szCs w:val="24"/>
              </w:rPr>
              <w:t>.</w:t>
            </w:r>
          </w:p>
        </w:tc>
        <w:tc>
          <w:tcPr>
            <w:tcW w:w="1525" w:type="dxa"/>
          </w:tcPr>
          <w:p w14:paraId="6FF3C28B"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6</w:t>
            </w:r>
          </w:p>
        </w:tc>
      </w:tr>
      <w:tr w:rsidR="007319B8" w:rsidRPr="007319B8" w14:paraId="738EF6CF" w14:textId="77777777" w:rsidTr="00AD14A4">
        <w:tc>
          <w:tcPr>
            <w:tcW w:w="9265" w:type="dxa"/>
          </w:tcPr>
          <w:p w14:paraId="15FA2130"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Contracting……………………………………………………………………………………………………………………………………………..</w:t>
            </w:r>
          </w:p>
        </w:tc>
        <w:tc>
          <w:tcPr>
            <w:tcW w:w="1525" w:type="dxa"/>
          </w:tcPr>
          <w:p w14:paraId="37D7F997"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6</w:t>
            </w:r>
          </w:p>
        </w:tc>
      </w:tr>
      <w:tr w:rsidR="007319B8" w:rsidRPr="007319B8" w14:paraId="64459D35" w14:textId="77777777" w:rsidTr="00AD14A4">
        <w:tc>
          <w:tcPr>
            <w:tcW w:w="9265" w:type="dxa"/>
          </w:tcPr>
          <w:p w14:paraId="4E9F650D"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Procurement……………………………………………………………………………………………………………………………………………</w:t>
            </w:r>
          </w:p>
        </w:tc>
        <w:tc>
          <w:tcPr>
            <w:tcW w:w="1525" w:type="dxa"/>
          </w:tcPr>
          <w:p w14:paraId="53F47552"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6</w:t>
            </w:r>
          </w:p>
        </w:tc>
      </w:tr>
      <w:tr w:rsidR="007319B8" w:rsidRPr="007319B8" w14:paraId="2A5736AC" w14:textId="77777777" w:rsidTr="00AD14A4">
        <w:tc>
          <w:tcPr>
            <w:tcW w:w="9265" w:type="dxa"/>
          </w:tcPr>
          <w:p w14:paraId="5DACF2F6"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County Treasurer Responsibilities……………………………………………………………………………………………………………</w:t>
            </w:r>
          </w:p>
        </w:tc>
        <w:tc>
          <w:tcPr>
            <w:tcW w:w="1525" w:type="dxa"/>
          </w:tcPr>
          <w:p w14:paraId="4EF1B91C"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7</w:t>
            </w:r>
          </w:p>
        </w:tc>
      </w:tr>
      <w:tr w:rsidR="007319B8" w:rsidRPr="007319B8" w14:paraId="47019CC0" w14:textId="77777777" w:rsidTr="00AD14A4">
        <w:tc>
          <w:tcPr>
            <w:tcW w:w="9265" w:type="dxa"/>
          </w:tcPr>
          <w:p w14:paraId="6ED9339B"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Advancement Process……………………………………………………………………………………………………………………………..</w:t>
            </w:r>
          </w:p>
        </w:tc>
        <w:tc>
          <w:tcPr>
            <w:tcW w:w="1525" w:type="dxa"/>
          </w:tcPr>
          <w:p w14:paraId="1D9DBA52"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7</w:t>
            </w:r>
          </w:p>
        </w:tc>
      </w:tr>
      <w:tr w:rsidR="007319B8" w:rsidRPr="007319B8" w14:paraId="07D68C6E" w14:textId="77777777" w:rsidTr="00AD14A4">
        <w:tc>
          <w:tcPr>
            <w:tcW w:w="9265" w:type="dxa"/>
          </w:tcPr>
          <w:p w14:paraId="23E75E19"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Property Accountability…………………………………………………………………………………………………………………………</w:t>
            </w:r>
            <w:r w:rsidR="006C789A" w:rsidRPr="007319B8">
              <w:rPr>
                <w:color w:val="000000" w:themeColor="text1"/>
                <w:spacing w:val="-2"/>
                <w:sz w:val="24"/>
                <w:szCs w:val="24"/>
              </w:rPr>
              <w:t>.</w:t>
            </w:r>
          </w:p>
        </w:tc>
        <w:tc>
          <w:tcPr>
            <w:tcW w:w="1525" w:type="dxa"/>
          </w:tcPr>
          <w:p w14:paraId="7E11B195"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8</w:t>
            </w:r>
          </w:p>
        </w:tc>
      </w:tr>
      <w:tr w:rsidR="007319B8" w:rsidRPr="007319B8" w14:paraId="084C61B1" w14:textId="77777777" w:rsidTr="00AD14A4">
        <w:tc>
          <w:tcPr>
            <w:tcW w:w="9265" w:type="dxa"/>
          </w:tcPr>
          <w:p w14:paraId="4CD60FA2" w14:textId="77777777" w:rsidR="00A866A7" w:rsidRPr="007319B8" w:rsidRDefault="00A866A7" w:rsidP="00A866A7">
            <w:pPr>
              <w:spacing w:before="99"/>
              <w:rPr>
                <w:color w:val="000000" w:themeColor="text1"/>
                <w:spacing w:val="-2"/>
                <w:sz w:val="24"/>
                <w:szCs w:val="24"/>
              </w:rPr>
            </w:pPr>
            <w:r w:rsidRPr="007319B8">
              <w:rPr>
                <w:color w:val="000000" w:themeColor="text1"/>
                <w:spacing w:val="-2"/>
                <w:sz w:val="24"/>
                <w:szCs w:val="24"/>
              </w:rPr>
              <w:t>SFY 2025 Grant Application……………………………………………………………………………………………………………</w:t>
            </w:r>
            <w:r w:rsidR="006C789A" w:rsidRPr="007319B8">
              <w:rPr>
                <w:color w:val="000000" w:themeColor="text1"/>
                <w:spacing w:val="-2"/>
                <w:sz w:val="24"/>
                <w:szCs w:val="24"/>
              </w:rPr>
              <w:t>….......</w:t>
            </w:r>
          </w:p>
        </w:tc>
        <w:tc>
          <w:tcPr>
            <w:tcW w:w="1525" w:type="dxa"/>
          </w:tcPr>
          <w:p w14:paraId="4B22921E"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9</w:t>
            </w:r>
          </w:p>
        </w:tc>
      </w:tr>
      <w:tr w:rsidR="007319B8" w:rsidRPr="007319B8" w14:paraId="3C696E87" w14:textId="77777777" w:rsidTr="00AD14A4">
        <w:tc>
          <w:tcPr>
            <w:tcW w:w="9265" w:type="dxa"/>
          </w:tcPr>
          <w:p w14:paraId="754C8024"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How to us this Supplement …………………………………………………………………………………………………………………….</w:t>
            </w:r>
          </w:p>
        </w:tc>
        <w:tc>
          <w:tcPr>
            <w:tcW w:w="1525" w:type="dxa"/>
          </w:tcPr>
          <w:p w14:paraId="12DCD1CD"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9</w:t>
            </w:r>
          </w:p>
        </w:tc>
      </w:tr>
      <w:tr w:rsidR="007319B8" w:rsidRPr="007319B8" w14:paraId="3BDD0ABE" w14:textId="77777777" w:rsidTr="00AD14A4">
        <w:tc>
          <w:tcPr>
            <w:tcW w:w="9265" w:type="dxa"/>
          </w:tcPr>
          <w:p w14:paraId="33C20EB4"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Application Assistance ……………………………………………………………………………………………………………………………</w:t>
            </w:r>
          </w:p>
        </w:tc>
        <w:tc>
          <w:tcPr>
            <w:tcW w:w="1525" w:type="dxa"/>
          </w:tcPr>
          <w:p w14:paraId="36BAEB2E"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9</w:t>
            </w:r>
          </w:p>
        </w:tc>
      </w:tr>
      <w:tr w:rsidR="007319B8" w:rsidRPr="007319B8" w14:paraId="7BF95475" w14:textId="77777777" w:rsidTr="00AD14A4">
        <w:tc>
          <w:tcPr>
            <w:tcW w:w="9265" w:type="dxa"/>
          </w:tcPr>
          <w:p w14:paraId="29F1FC5B"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Request for Applications………………………………………………………………………………………………………………………….</w:t>
            </w:r>
          </w:p>
        </w:tc>
        <w:tc>
          <w:tcPr>
            <w:tcW w:w="1525" w:type="dxa"/>
          </w:tcPr>
          <w:p w14:paraId="436B0706"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9</w:t>
            </w:r>
          </w:p>
        </w:tc>
      </w:tr>
      <w:tr w:rsidR="007319B8" w:rsidRPr="007319B8" w14:paraId="3556143F" w14:textId="77777777" w:rsidTr="00AD14A4">
        <w:tc>
          <w:tcPr>
            <w:tcW w:w="9265" w:type="dxa"/>
          </w:tcPr>
          <w:p w14:paraId="272A0032"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Step 1 Applicant Information…………………………………………………………………………………………………………………..</w:t>
            </w:r>
          </w:p>
        </w:tc>
        <w:tc>
          <w:tcPr>
            <w:tcW w:w="1525" w:type="dxa"/>
          </w:tcPr>
          <w:p w14:paraId="11564307"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9</w:t>
            </w:r>
          </w:p>
        </w:tc>
      </w:tr>
      <w:tr w:rsidR="007319B8" w:rsidRPr="007319B8" w14:paraId="5DEEFF32" w14:textId="77777777" w:rsidTr="00AD14A4">
        <w:tc>
          <w:tcPr>
            <w:tcW w:w="9265" w:type="dxa"/>
          </w:tcPr>
          <w:p w14:paraId="42539146"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Step 2. Contact Information…………………………………………………………………………………………………………………….</w:t>
            </w:r>
          </w:p>
        </w:tc>
        <w:tc>
          <w:tcPr>
            <w:tcW w:w="1525" w:type="dxa"/>
          </w:tcPr>
          <w:p w14:paraId="1AF902D9"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10</w:t>
            </w:r>
          </w:p>
        </w:tc>
      </w:tr>
      <w:tr w:rsidR="007319B8" w:rsidRPr="007319B8" w14:paraId="7B889204" w14:textId="77777777" w:rsidTr="00AD14A4">
        <w:tc>
          <w:tcPr>
            <w:tcW w:w="9265" w:type="dxa"/>
          </w:tcPr>
          <w:p w14:paraId="34C0FC21" w14:textId="77777777" w:rsidR="00A866A7" w:rsidRPr="007319B8" w:rsidRDefault="006C789A" w:rsidP="00A866A7">
            <w:pPr>
              <w:spacing w:before="99"/>
              <w:rPr>
                <w:color w:val="000000" w:themeColor="text1"/>
                <w:spacing w:val="-2"/>
                <w:sz w:val="24"/>
                <w:szCs w:val="24"/>
              </w:rPr>
            </w:pPr>
            <w:r w:rsidRPr="007319B8">
              <w:rPr>
                <w:color w:val="000000" w:themeColor="text1"/>
                <w:spacing w:val="-2"/>
                <w:sz w:val="24"/>
                <w:szCs w:val="24"/>
              </w:rPr>
              <w:t>Step 3. Vehicle Information Form…………………………………………………………………………………………………………….</w:t>
            </w:r>
          </w:p>
        </w:tc>
        <w:tc>
          <w:tcPr>
            <w:tcW w:w="1525" w:type="dxa"/>
          </w:tcPr>
          <w:p w14:paraId="6A954518" w14:textId="77777777" w:rsidR="00A866A7" w:rsidRPr="007319B8" w:rsidRDefault="007319B8" w:rsidP="007319B8">
            <w:pPr>
              <w:spacing w:before="99"/>
              <w:rPr>
                <w:color w:val="000000" w:themeColor="text1"/>
                <w:spacing w:val="-2"/>
                <w:sz w:val="24"/>
                <w:szCs w:val="24"/>
              </w:rPr>
            </w:pPr>
            <w:r>
              <w:rPr>
                <w:color w:val="000000" w:themeColor="text1"/>
                <w:spacing w:val="-2"/>
                <w:sz w:val="24"/>
                <w:szCs w:val="24"/>
              </w:rPr>
              <w:t>10</w:t>
            </w:r>
          </w:p>
        </w:tc>
      </w:tr>
      <w:tr w:rsidR="007319B8" w:rsidRPr="007319B8" w14:paraId="0607DC67" w14:textId="77777777" w:rsidTr="00AD14A4">
        <w:tc>
          <w:tcPr>
            <w:tcW w:w="9265" w:type="dxa"/>
          </w:tcPr>
          <w:p w14:paraId="41569DA9" w14:textId="77777777" w:rsidR="006C789A" w:rsidRPr="007319B8" w:rsidRDefault="006C789A" w:rsidP="00A866A7">
            <w:pPr>
              <w:spacing w:before="99"/>
              <w:rPr>
                <w:color w:val="000000" w:themeColor="text1"/>
                <w:spacing w:val="-2"/>
                <w:sz w:val="24"/>
                <w:szCs w:val="24"/>
              </w:rPr>
            </w:pPr>
            <w:r w:rsidRPr="007319B8">
              <w:rPr>
                <w:color w:val="000000" w:themeColor="text1"/>
                <w:spacing w:val="-2"/>
                <w:sz w:val="24"/>
                <w:szCs w:val="24"/>
              </w:rPr>
              <w:t>Step 4. Watercraft information Form………………………………………………………………………………………………………</w:t>
            </w:r>
          </w:p>
        </w:tc>
        <w:tc>
          <w:tcPr>
            <w:tcW w:w="1525" w:type="dxa"/>
          </w:tcPr>
          <w:p w14:paraId="32EB4020"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10</w:t>
            </w:r>
          </w:p>
        </w:tc>
      </w:tr>
      <w:tr w:rsidR="007319B8" w:rsidRPr="007319B8" w14:paraId="459CC664" w14:textId="77777777" w:rsidTr="00AD14A4">
        <w:tc>
          <w:tcPr>
            <w:tcW w:w="9265" w:type="dxa"/>
          </w:tcPr>
          <w:p w14:paraId="769F078C" w14:textId="77777777" w:rsidR="006C789A" w:rsidRPr="007319B8" w:rsidRDefault="006C789A" w:rsidP="00A866A7">
            <w:pPr>
              <w:spacing w:before="99"/>
              <w:rPr>
                <w:color w:val="000000" w:themeColor="text1"/>
                <w:spacing w:val="-2"/>
                <w:sz w:val="24"/>
                <w:szCs w:val="24"/>
              </w:rPr>
            </w:pPr>
            <w:r w:rsidRPr="007319B8">
              <w:rPr>
                <w:color w:val="000000" w:themeColor="text1"/>
                <w:spacing w:val="-2"/>
                <w:sz w:val="24"/>
                <w:szCs w:val="24"/>
              </w:rPr>
              <w:t>Step 5. Eligibility Questions……………………………………………………………………………………………………………………..</w:t>
            </w:r>
          </w:p>
        </w:tc>
        <w:tc>
          <w:tcPr>
            <w:tcW w:w="1525" w:type="dxa"/>
          </w:tcPr>
          <w:p w14:paraId="4DF18589"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11</w:t>
            </w:r>
          </w:p>
        </w:tc>
      </w:tr>
      <w:tr w:rsidR="007319B8" w:rsidRPr="007319B8" w14:paraId="0B0D4E2E" w14:textId="77777777" w:rsidTr="00AD14A4">
        <w:tc>
          <w:tcPr>
            <w:tcW w:w="9265" w:type="dxa"/>
          </w:tcPr>
          <w:p w14:paraId="2A73BA34" w14:textId="77777777" w:rsidR="006C789A" w:rsidRPr="007319B8" w:rsidRDefault="006C789A" w:rsidP="00A866A7">
            <w:pPr>
              <w:spacing w:before="99"/>
              <w:rPr>
                <w:color w:val="000000" w:themeColor="text1"/>
                <w:spacing w:val="-2"/>
                <w:sz w:val="24"/>
                <w:szCs w:val="24"/>
              </w:rPr>
            </w:pPr>
            <w:r w:rsidRPr="007319B8">
              <w:rPr>
                <w:color w:val="000000" w:themeColor="text1"/>
                <w:spacing w:val="-2"/>
                <w:sz w:val="24"/>
                <w:szCs w:val="24"/>
              </w:rPr>
              <w:t>Step 6. Funding Request …………………………………………………………………………………………………………………..…….</w:t>
            </w:r>
          </w:p>
        </w:tc>
        <w:tc>
          <w:tcPr>
            <w:tcW w:w="1525" w:type="dxa"/>
          </w:tcPr>
          <w:p w14:paraId="34BB287F"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13</w:t>
            </w:r>
          </w:p>
        </w:tc>
      </w:tr>
      <w:tr w:rsidR="007319B8" w:rsidRPr="007319B8" w14:paraId="51B16241" w14:textId="77777777" w:rsidTr="00AD14A4">
        <w:tc>
          <w:tcPr>
            <w:tcW w:w="9265" w:type="dxa"/>
          </w:tcPr>
          <w:p w14:paraId="187CFD7A" w14:textId="77777777" w:rsidR="006C789A" w:rsidRPr="007319B8" w:rsidRDefault="006C789A" w:rsidP="00A866A7">
            <w:pPr>
              <w:spacing w:before="99"/>
              <w:rPr>
                <w:color w:val="000000" w:themeColor="text1"/>
                <w:spacing w:val="-2"/>
                <w:sz w:val="24"/>
                <w:szCs w:val="24"/>
              </w:rPr>
            </w:pPr>
            <w:r w:rsidRPr="007319B8">
              <w:rPr>
                <w:color w:val="000000" w:themeColor="text1"/>
                <w:spacing w:val="-2"/>
                <w:sz w:val="24"/>
                <w:szCs w:val="24"/>
              </w:rPr>
              <w:t>Step 6a. Minimum Equipment Funding Request ..…………………………………………………………………………………..</w:t>
            </w:r>
          </w:p>
        </w:tc>
        <w:tc>
          <w:tcPr>
            <w:tcW w:w="1525" w:type="dxa"/>
          </w:tcPr>
          <w:p w14:paraId="0E14DEBB"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14</w:t>
            </w:r>
          </w:p>
        </w:tc>
      </w:tr>
      <w:tr w:rsidR="007319B8" w:rsidRPr="007319B8" w14:paraId="0E0D085C" w14:textId="77777777" w:rsidTr="00AD14A4">
        <w:tc>
          <w:tcPr>
            <w:tcW w:w="9265" w:type="dxa"/>
          </w:tcPr>
          <w:p w14:paraId="1D134BE8" w14:textId="77777777" w:rsidR="006C789A" w:rsidRPr="007319B8" w:rsidRDefault="006C789A" w:rsidP="006C789A">
            <w:pPr>
              <w:spacing w:before="99"/>
              <w:rPr>
                <w:color w:val="000000" w:themeColor="text1"/>
                <w:spacing w:val="-2"/>
                <w:sz w:val="24"/>
                <w:szCs w:val="24"/>
              </w:rPr>
            </w:pPr>
            <w:r w:rsidRPr="007319B8">
              <w:rPr>
                <w:color w:val="000000" w:themeColor="text1"/>
                <w:spacing w:val="-2"/>
                <w:sz w:val="24"/>
                <w:szCs w:val="24"/>
              </w:rPr>
              <w:t>Step 6b. Optional Equipment Funding Request ......…………………………………………………………………………………</w:t>
            </w:r>
          </w:p>
        </w:tc>
        <w:tc>
          <w:tcPr>
            <w:tcW w:w="1525" w:type="dxa"/>
          </w:tcPr>
          <w:p w14:paraId="0853B32A"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14</w:t>
            </w:r>
          </w:p>
        </w:tc>
      </w:tr>
      <w:tr w:rsidR="007319B8" w:rsidRPr="007319B8" w14:paraId="464C2F5E" w14:textId="77777777" w:rsidTr="00AD14A4">
        <w:tc>
          <w:tcPr>
            <w:tcW w:w="9265" w:type="dxa"/>
          </w:tcPr>
          <w:p w14:paraId="25066A72" w14:textId="77777777" w:rsidR="006C789A" w:rsidRPr="007319B8" w:rsidRDefault="006C789A" w:rsidP="00A866A7">
            <w:pPr>
              <w:spacing w:before="99"/>
              <w:rPr>
                <w:color w:val="000000" w:themeColor="text1"/>
                <w:spacing w:val="-2"/>
                <w:sz w:val="24"/>
                <w:szCs w:val="24"/>
              </w:rPr>
            </w:pPr>
            <w:r w:rsidRPr="007319B8">
              <w:rPr>
                <w:color w:val="000000" w:themeColor="text1"/>
                <w:spacing w:val="-2"/>
                <w:sz w:val="24"/>
                <w:szCs w:val="24"/>
              </w:rPr>
              <w:t xml:space="preserve">Step 6c. Administration and Training </w:t>
            </w:r>
            <w:r w:rsidR="007319B8" w:rsidRPr="007319B8">
              <w:rPr>
                <w:color w:val="000000" w:themeColor="text1"/>
                <w:spacing w:val="-2"/>
                <w:sz w:val="24"/>
                <w:szCs w:val="24"/>
              </w:rPr>
              <w:t xml:space="preserve">Funding </w:t>
            </w:r>
            <w:r w:rsidRPr="007319B8">
              <w:rPr>
                <w:color w:val="000000" w:themeColor="text1"/>
                <w:spacing w:val="-2"/>
                <w:sz w:val="24"/>
                <w:szCs w:val="24"/>
              </w:rPr>
              <w:t>Request</w:t>
            </w:r>
            <w:r w:rsidR="007319B8" w:rsidRPr="007319B8">
              <w:rPr>
                <w:color w:val="000000" w:themeColor="text1"/>
                <w:spacing w:val="-2"/>
                <w:sz w:val="24"/>
                <w:szCs w:val="24"/>
              </w:rPr>
              <w:t>……………………………………………………………………………</w:t>
            </w:r>
            <w:r w:rsidRPr="007319B8">
              <w:rPr>
                <w:color w:val="000000" w:themeColor="text1"/>
                <w:spacing w:val="-2"/>
                <w:sz w:val="24"/>
                <w:szCs w:val="24"/>
              </w:rPr>
              <w:t xml:space="preserve"> </w:t>
            </w:r>
          </w:p>
        </w:tc>
        <w:tc>
          <w:tcPr>
            <w:tcW w:w="1525" w:type="dxa"/>
          </w:tcPr>
          <w:p w14:paraId="022E53A9"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15</w:t>
            </w:r>
          </w:p>
        </w:tc>
      </w:tr>
      <w:tr w:rsidR="007319B8" w:rsidRPr="007319B8" w14:paraId="41B6154F" w14:textId="77777777" w:rsidTr="00AD14A4">
        <w:tc>
          <w:tcPr>
            <w:tcW w:w="9265" w:type="dxa"/>
          </w:tcPr>
          <w:p w14:paraId="73C21319" w14:textId="77777777" w:rsidR="006C789A" w:rsidRPr="007319B8" w:rsidRDefault="007319B8" w:rsidP="00A866A7">
            <w:pPr>
              <w:spacing w:before="99"/>
              <w:rPr>
                <w:color w:val="000000" w:themeColor="text1"/>
                <w:spacing w:val="-2"/>
                <w:sz w:val="24"/>
                <w:szCs w:val="24"/>
              </w:rPr>
            </w:pPr>
            <w:r w:rsidRPr="007319B8">
              <w:rPr>
                <w:color w:val="000000" w:themeColor="text1"/>
                <w:spacing w:val="-2"/>
                <w:sz w:val="24"/>
                <w:szCs w:val="24"/>
              </w:rPr>
              <w:t xml:space="preserve">Step 7. Support Documentation……………………………………………………………………………………………………………… </w:t>
            </w:r>
          </w:p>
        </w:tc>
        <w:tc>
          <w:tcPr>
            <w:tcW w:w="1525" w:type="dxa"/>
          </w:tcPr>
          <w:p w14:paraId="776390C7" w14:textId="77777777" w:rsidR="006C789A" w:rsidRPr="007319B8" w:rsidRDefault="00AD14A4" w:rsidP="007319B8">
            <w:pPr>
              <w:spacing w:before="99"/>
              <w:rPr>
                <w:color w:val="000000" w:themeColor="text1"/>
                <w:spacing w:val="-2"/>
                <w:sz w:val="24"/>
                <w:szCs w:val="24"/>
              </w:rPr>
            </w:pPr>
            <w:r>
              <w:rPr>
                <w:color w:val="000000" w:themeColor="text1"/>
                <w:spacing w:val="-2"/>
                <w:sz w:val="24"/>
                <w:szCs w:val="24"/>
              </w:rPr>
              <w:t>15</w:t>
            </w:r>
          </w:p>
        </w:tc>
      </w:tr>
    </w:tbl>
    <w:p w14:paraId="015C4AA6" w14:textId="77777777" w:rsidR="00CD7627" w:rsidRPr="007319B8" w:rsidRDefault="00CD7627" w:rsidP="007319B8">
      <w:pPr>
        <w:spacing w:before="99"/>
        <w:rPr>
          <w:b/>
          <w:color w:val="000000" w:themeColor="text1"/>
          <w:spacing w:val="-2"/>
        </w:rPr>
      </w:pPr>
    </w:p>
    <w:p w14:paraId="4CA878B4" w14:textId="77777777" w:rsidR="00CD7627" w:rsidRDefault="00CD7627" w:rsidP="00CD7627">
      <w:pPr>
        <w:spacing w:before="99"/>
        <w:ind w:left="1440"/>
        <w:rPr>
          <w:b/>
          <w:color w:val="000000" w:themeColor="text1"/>
          <w:spacing w:val="-2"/>
        </w:rPr>
      </w:pPr>
    </w:p>
    <w:p w14:paraId="762B6648" w14:textId="77777777" w:rsidR="007319B8" w:rsidRDefault="007319B8" w:rsidP="00CD7627">
      <w:pPr>
        <w:spacing w:before="99"/>
        <w:ind w:left="1440"/>
        <w:rPr>
          <w:b/>
          <w:color w:val="000000" w:themeColor="text1"/>
          <w:spacing w:val="-2"/>
        </w:rPr>
      </w:pPr>
    </w:p>
    <w:p w14:paraId="79FFDC1A" w14:textId="77777777" w:rsidR="007319B8" w:rsidRDefault="007319B8" w:rsidP="00CD7627">
      <w:pPr>
        <w:spacing w:before="99"/>
        <w:ind w:left="1440"/>
        <w:rPr>
          <w:b/>
          <w:color w:val="000000" w:themeColor="text1"/>
          <w:spacing w:val="-2"/>
        </w:rPr>
      </w:pPr>
    </w:p>
    <w:p w14:paraId="67ABCCB3" w14:textId="77777777" w:rsidR="007319B8" w:rsidRDefault="007319B8" w:rsidP="00CD7627">
      <w:pPr>
        <w:spacing w:before="99"/>
        <w:ind w:left="1440"/>
        <w:rPr>
          <w:b/>
          <w:color w:val="000000" w:themeColor="text1"/>
          <w:spacing w:val="-2"/>
        </w:rPr>
      </w:pPr>
    </w:p>
    <w:p w14:paraId="44D8E796" w14:textId="77777777" w:rsidR="007319B8" w:rsidRPr="007319B8" w:rsidRDefault="007319B8" w:rsidP="00CD7627">
      <w:pPr>
        <w:spacing w:before="99"/>
        <w:ind w:left="1440"/>
        <w:rPr>
          <w:b/>
          <w:color w:val="000000" w:themeColor="text1"/>
          <w:spacing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5"/>
        <w:gridCol w:w="1525"/>
      </w:tblGrid>
      <w:tr w:rsidR="00AD14A4" w:rsidRPr="007319B8" w14:paraId="4A890B12" w14:textId="77777777" w:rsidTr="00AD14A4">
        <w:tc>
          <w:tcPr>
            <w:tcW w:w="9265" w:type="dxa"/>
          </w:tcPr>
          <w:p w14:paraId="5039494C" w14:textId="77777777" w:rsidR="007319B8" w:rsidRPr="007319B8" w:rsidRDefault="007319B8" w:rsidP="007319B8">
            <w:pPr>
              <w:spacing w:before="99"/>
              <w:rPr>
                <w:color w:val="000000" w:themeColor="text1"/>
                <w:spacing w:val="-2"/>
              </w:rPr>
            </w:pPr>
            <w:r w:rsidRPr="007319B8">
              <w:rPr>
                <w:color w:val="000000" w:themeColor="text1"/>
                <w:spacing w:val="-2"/>
              </w:rPr>
              <w:t xml:space="preserve">Step 7a. Waiver of Equipment Requirement ….……………………………………………………………………………………… </w:t>
            </w:r>
          </w:p>
        </w:tc>
        <w:tc>
          <w:tcPr>
            <w:tcW w:w="1525" w:type="dxa"/>
          </w:tcPr>
          <w:p w14:paraId="40BDC05A" w14:textId="77777777" w:rsidR="007319B8" w:rsidRPr="007319B8" w:rsidRDefault="00AD14A4" w:rsidP="007319B8">
            <w:pPr>
              <w:spacing w:before="99"/>
              <w:rPr>
                <w:b/>
                <w:color w:val="000000" w:themeColor="text1"/>
                <w:spacing w:val="-2"/>
              </w:rPr>
            </w:pPr>
            <w:r>
              <w:rPr>
                <w:b/>
                <w:color w:val="000000" w:themeColor="text1"/>
                <w:spacing w:val="-2"/>
              </w:rPr>
              <w:t>16</w:t>
            </w:r>
          </w:p>
        </w:tc>
      </w:tr>
      <w:tr w:rsidR="00AD14A4" w:rsidRPr="007319B8" w14:paraId="6AC4C540" w14:textId="77777777" w:rsidTr="00AD14A4">
        <w:tc>
          <w:tcPr>
            <w:tcW w:w="9265" w:type="dxa"/>
          </w:tcPr>
          <w:p w14:paraId="067A8B3B" w14:textId="77777777" w:rsidR="007319B8" w:rsidRPr="007319B8" w:rsidRDefault="007319B8" w:rsidP="007319B8">
            <w:pPr>
              <w:spacing w:before="99"/>
              <w:rPr>
                <w:color w:val="000000" w:themeColor="text1"/>
                <w:spacing w:val="-2"/>
              </w:rPr>
            </w:pPr>
            <w:r w:rsidRPr="007319B8">
              <w:rPr>
                <w:color w:val="000000" w:themeColor="text1"/>
                <w:spacing w:val="-2"/>
              </w:rPr>
              <w:t>Step 7b. Waiver of Equipment Form…………………………………………………………………………………………………..</w:t>
            </w:r>
          </w:p>
        </w:tc>
        <w:tc>
          <w:tcPr>
            <w:tcW w:w="1525" w:type="dxa"/>
          </w:tcPr>
          <w:p w14:paraId="263C1A2C" w14:textId="77777777" w:rsidR="007319B8" w:rsidRPr="007319B8" w:rsidRDefault="00AD14A4" w:rsidP="007319B8">
            <w:pPr>
              <w:spacing w:before="99"/>
              <w:rPr>
                <w:b/>
                <w:color w:val="000000" w:themeColor="text1"/>
                <w:spacing w:val="-2"/>
              </w:rPr>
            </w:pPr>
            <w:r>
              <w:rPr>
                <w:b/>
                <w:color w:val="000000" w:themeColor="text1"/>
                <w:spacing w:val="-2"/>
              </w:rPr>
              <w:t>16</w:t>
            </w:r>
          </w:p>
        </w:tc>
      </w:tr>
      <w:tr w:rsidR="00AD14A4" w:rsidRPr="007319B8" w14:paraId="274BB3FF" w14:textId="77777777" w:rsidTr="00AD14A4">
        <w:tc>
          <w:tcPr>
            <w:tcW w:w="9265" w:type="dxa"/>
          </w:tcPr>
          <w:p w14:paraId="19D01C17" w14:textId="77777777" w:rsidR="007319B8" w:rsidRPr="007319B8" w:rsidRDefault="007319B8" w:rsidP="007319B8">
            <w:pPr>
              <w:spacing w:before="99"/>
              <w:rPr>
                <w:color w:val="000000" w:themeColor="text1"/>
                <w:spacing w:val="-2"/>
              </w:rPr>
            </w:pPr>
            <w:r w:rsidRPr="007319B8">
              <w:rPr>
                <w:color w:val="000000" w:themeColor="text1"/>
                <w:spacing w:val="-2"/>
              </w:rPr>
              <w:t>Step 7c. Waiver of Equipment Endorsements……………………………………………………………………………………..</w:t>
            </w:r>
          </w:p>
        </w:tc>
        <w:tc>
          <w:tcPr>
            <w:tcW w:w="1525" w:type="dxa"/>
          </w:tcPr>
          <w:p w14:paraId="5FD27126" w14:textId="77777777" w:rsidR="007319B8" w:rsidRPr="007319B8" w:rsidRDefault="00AD14A4" w:rsidP="007319B8">
            <w:pPr>
              <w:spacing w:before="99"/>
              <w:rPr>
                <w:b/>
                <w:color w:val="000000" w:themeColor="text1"/>
                <w:spacing w:val="-2"/>
              </w:rPr>
            </w:pPr>
            <w:r>
              <w:rPr>
                <w:b/>
                <w:color w:val="000000" w:themeColor="text1"/>
                <w:spacing w:val="-2"/>
              </w:rPr>
              <w:t>16</w:t>
            </w:r>
          </w:p>
        </w:tc>
      </w:tr>
      <w:tr w:rsidR="00AD14A4" w:rsidRPr="007319B8" w14:paraId="69B578D5" w14:textId="77777777" w:rsidTr="00AD14A4">
        <w:tc>
          <w:tcPr>
            <w:tcW w:w="9265" w:type="dxa"/>
          </w:tcPr>
          <w:p w14:paraId="1E44F469" w14:textId="77777777" w:rsidR="007319B8" w:rsidRPr="007319B8" w:rsidRDefault="007319B8" w:rsidP="007319B8">
            <w:pPr>
              <w:spacing w:before="99"/>
              <w:rPr>
                <w:color w:val="000000" w:themeColor="text1"/>
                <w:spacing w:val="-2"/>
              </w:rPr>
            </w:pPr>
            <w:r w:rsidRPr="007319B8">
              <w:rPr>
                <w:color w:val="000000" w:themeColor="text1"/>
                <w:spacing w:val="-2"/>
              </w:rPr>
              <w:t>Step 7d. Certification and Compliance Agreement……………………………………………………………………………..</w:t>
            </w:r>
          </w:p>
        </w:tc>
        <w:tc>
          <w:tcPr>
            <w:tcW w:w="1525" w:type="dxa"/>
          </w:tcPr>
          <w:p w14:paraId="56613184" w14:textId="77777777" w:rsidR="007319B8" w:rsidRPr="007319B8" w:rsidRDefault="00AD14A4" w:rsidP="007319B8">
            <w:pPr>
              <w:spacing w:before="99"/>
              <w:rPr>
                <w:b/>
                <w:color w:val="000000" w:themeColor="text1"/>
                <w:spacing w:val="-2"/>
              </w:rPr>
            </w:pPr>
            <w:r>
              <w:rPr>
                <w:b/>
                <w:color w:val="000000" w:themeColor="text1"/>
                <w:spacing w:val="-2"/>
              </w:rPr>
              <w:t>16</w:t>
            </w:r>
          </w:p>
        </w:tc>
      </w:tr>
      <w:tr w:rsidR="00AD14A4" w:rsidRPr="007319B8" w14:paraId="3489F8D0" w14:textId="77777777" w:rsidTr="00AD14A4">
        <w:tc>
          <w:tcPr>
            <w:tcW w:w="9265" w:type="dxa"/>
          </w:tcPr>
          <w:p w14:paraId="71E96216" w14:textId="77777777" w:rsidR="007319B8" w:rsidRPr="007319B8" w:rsidRDefault="007319B8" w:rsidP="007319B8">
            <w:pPr>
              <w:spacing w:before="99"/>
              <w:rPr>
                <w:color w:val="000000" w:themeColor="text1"/>
                <w:spacing w:val="-2"/>
              </w:rPr>
            </w:pPr>
            <w:r w:rsidRPr="007319B8">
              <w:rPr>
                <w:color w:val="000000" w:themeColor="text1"/>
                <w:spacing w:val="-2"/>
              </w:rPr>
              <w:t>Step 7e. Upload Documents……………………………………………………………………………………………………………….</w:t>
            </w:r>
          </w:p>
        </w:tc>
        <w:tc>
          <w:tcPr>
            <w:tcW w:w="1525" w:type="dxa"/>
          </w:tcPr>
          <w:p w14:paraId="2164D69D" w14:textId="77777777" w:rsidR="007319B8" w:rsidRPr="007319B8" w:rsidRDefault="00AD14A4" w:rsidP="007319B8">
            <w:pPr>
              <w:spacing w:before="99"/>
              <w:rPr>
                <w:b/>
                <w:color w:val="000000" w:themeColor="text1"/>
                <w:spacing w:val="-2"/>
              </w:rPr>
            </w:pPr>
            <w:r>
              <w:rPr>
                <w:b/>
                <w:color w:val="000000" w:themeColor="text1"/>
                <w:spacing w:val="-2"/>
              </w:rPr>
              <w:t>16</w:t>
            </w:r>
          </w:p>
        </w:tc>
      </w:tr>
      <w:tr w:rsidR="00AD14A4" w:rsidRPr="007319B8" w14:paraId="2C2FAEF9" w14:textId="77777777" w:rsidTr="00AD14A4">
        <w:tc>
          <w:tcPr>
            <w:tcW w:w="9265" w:type="dxa"/>
          </w:tcPr>
          <w:p w14:paraId="2C1B0ABF" w14:textId="77777777" w:rsidR="007319B8" w:rsidRPr="007319B8" w:rsidRDefault="007319B8" w:rsidP="007319B8">
            <w:pPr>
              <w:spacing w:before="99"/>
              <w:rPr>
                <w:color w:val="000000" w:themeColor="text1"/>
                <w:spacing w:val="-2"/>
              </w:rPr>
            </w:pPr>
            <w:r w:rsidRPr="007319B8">
              <w:rPr>
                <w:color w:val="000000" w:themeColor="text1"/>
                <w:spacing w:val="-2"/>
              </w:rPr>
              <w:t>Step 8 Justification Letter ………………………………………………………………………………………………………………….</w:t>
            </w:r>
          </w:p>
        </w:tc>
        <w:tc>
          <w:tcPr>
            <w:tcW w:w="1525" w:type="dxa"/>
          </w:tcPr>
          <w:p w14:paraId="24780A4B" w14:textId="77777777" w:rsidR="007319B8" w:rsidRPr="007319B8" w:rsidRDefault="00AD14A4" w:rsidP="007319B8">
            <w:pPr>
              <w:spacing w:before="99"/>
              <w:rPr>
                <w:b/>
                <w:color w:val="000000" w:themeColor="text1"/>
                <w:spacing w:val="-2"/>
              </w:rPr>
            </w:pPr>
            <w:r>
              <w:rPr>
                <w:b/>
                <w:color w:val="000000" w:themeColor="text1"/>
                <w:spacing w:val="-2"/>
              </w:rPr>
              <w:t>17</w:t>
            </w:r>
          </w:p>
        </w:tc>
      </w:tr>
      <w:tr w:rsidR="00AD14A4" w:rsidRPr="007319B8" w14:paraId="5398BDA8" w14:textId="77777777" w:rsidTr="00AD14A4">
        <w:tc>
          <w:tcPr>
            <w:tcW w:w="9265" w:type="dxa"/>
          </w:tcPr>
          <w:p w14:paraId="3C584420" w14:textId="77777777" w:rsidR="007319B8" w:rsidRPr="007319B8" w:rsidRDefault="007319B8" w:rsidP="007319B8">
            <w:pPr>
              <w:spacing w:before="99"/>
              <w:rPr>
                <w:color w:val="000000" w:themeColor="text1"/>
                <w:spacing w:val="-2"/>
              </w:rPr>
            </w:pPr>
            <w:r w:rsidRPr="007319B8">
              <w:rPr>
                <w:color w:val="000000" w:themeColor="text1"/>
                <w:spacing w:val="-2"/>
              </w:rPr>
              <w:t>Step 9 Local EM: Review, Comments, Recommendations …………………………………………………………………..</w:t>
            </w:r>
          </w:p>
        </w:tc>
        <w:tc>
          <w:tcPr>
            <w:tcW w:w="1525" w:type="dxa"/>
          </w:tcPr>
          <w:p w14:paraId="213A45E9" w14:textId="77777777" w:rsidR="007319B8" w:rsidRPr="007319B8" w:rsidRDefault="00AD14A4" w:rsidP="007319B8">
            <w:pPr>
              <w:spacing w:before="99"/>
              <w:rPr>
                <w:b/>
                <w:color w:val="000000" w:themeColor="text1"/>
                <w:spacing w:val="-2"/>
              </w:rPr>
            </w:pPr>
            <w:r>
              <w:rPr>
                <w:b/>
                <w:color w:val="000000" w:themeColor="text1"/>
                <w:spacing w:val="-2"/>
              </w:rPr>
              <w:t>17</w:t>
            </w:r>
          </w:p>
        </w:tc>
      </w:tr>
      <w:tr w:rsidR="00AD14A4" w:rsidRPr="007319B8" w14:paraId="0B5AA68C" w14:textId="77777777" w:rsidTr="00AD14A4">
        <w:tc>
          <w:tcPr>
            <w:tcW w:w="9265" w:type="dxa"/>
          </w:tcPr>
          <w:p w14:paraId="25B0B0D9" w14:textId="77777777" w:rsidR="007319B8" w:rsidRPr="007319B8" w:rsidRDefault="007319B8" w:rsidP="007319B8">
            <w:pPr>
              <w:spacing w:before="99"/>
              <w:rPr>
                <w:color w:val="000000" w:themeColor="text1"/>
                <w:spacing w:val="-2"/>
              </w:rPr>
            </w:pPr>
            <w:r w:rsidRPr="007319B8">
              <w:rPr>
                <w:color w:val="000000" w:themeColor="text1"/>
                <w:spacing w:val="-2"/>
              </w:rPr>
              <w:t>KYEM Area Manager: Review/Comments ………………………………………………………………………………………….</w:t>
            </w:r>
          </w:p>
        </w:tc>
        <w:tc>
          <w:tcPr>
            <w:tcW w:w="1525" w:type="dxa"/>
          </w:tcPr>
          <w:p w14:paraId="067D2E02" w14:textId="77777777" w:rsidR="007319B8" w:rsidRPr="007319B8" w:rsidRDefault="00AD14A4" w:rsidP="007319B8">
            <w:pPr>
              <w:spacing w:before="99"/>
              <w:rPr>
                <w:b/>
                <w:color w:val="000000" w:themeColor="text1"/>
                <w:spacing w:val="-2"/>
              </w:rPr>
            </w:pPr>
            <w:r>
              <w:rPr>
                <w:b/>
                <w:color w:val="000000" w:themeColor="text1"/>
                <w:spacing w:val="-2"/>
              </w:rPr>
              <w:t>17</w:t>
            </w:r>
          </w:p>
        </w:tc>
      </w:tr>
    </w:tbl>
    <w:p w14:paraId="2FB3F598" w14:textId="77777777" w:rsidR="00CD7627" w:rsidRDefault="00CD7627" w:rsidP="006C789A">
      <w:pPr>
        <w:spacing w:before="99"/>
        <w:rPr>
          <w:rFonts w:ascii="Cambria"/>
          <w:b/>
          <w:color w:val="365F91"/>
          <w:spacing w:val="-2"/>
          <w:sz w:val="28"/>
        </w:rPr>
      </w:pPr>
    </w:p>
    <w:p w14:paraId="25E18C8E" w14:textId="77777777" w:rsidR="00CD7627" w:rsidRPr="00CD7627" w:rsidRDefault="00CD7627" w:rsidP="00CD7627">
      <w:pPr>
        <w:spacing w:before="99"/>
        <w:rPr>
          <w:rFonts w:ascii="Cambria"/>
          <w:b/>
          <w:sz w:val="28"/>
        </w:rPr>
        <w:sectPr w:rsidR="00CD7627" w:rsidRPr="00CD7627" w:rsidSect="00DC401D">
          <w:footerReference w:type="default" r:id="rId10"/>
          <w:pgSz w:w="12240" w:h="15840"/>
          <w:pgMar w:top="720" w:right="720" w:bottom="720" w:left="720" w:header="0" w:footer="999" w:gutter="0"/>
          <w:pgNumType w:start="1"/>
          <w:cols w:space="720"/>
          <w:titlePg/>
          <w:docGrid w:linePitch="299"/>
        </w:sectPr>
      </w:pPr>
    </w:p>
    <w:sdt>
      <w:sdtPr>
        <w:id w:val="-969196533"/>
        <w:docPartObj>
          <w:docPartGallery w:val="Table of Contents"/>
          <w:docPartUnique/>
        </w:docPartObj>
      </w:sdtPr>
      <w:sdtContent>
        <w:p w14:paraId="58D9F03D" w14:textId="77777777" w:rsidR="00CD7627" w:rsidRDefault="00CD7627" w:rsidP="00CD7627">
          <w:pPr>
            <w:pStyle w:val="TOC1"/>
            <w:tabs>
              <w:tab w:val="right" w:leader="dot" w:pos="10993"/>
            </w:tabs>
            <w:spacing w:before="141"/>
            <w:ind w:left="0"/>
          </w:pPr>
        </w:p>
        <w:p w14:paraId="3BE22708" w14:textId="77777777" w:rsidR="00E213EE" w:rsidRDefault="00000000" w:rsidP="00CD7627"/>
      </w:sdtContent>
    </w:sdt>
    <w:p w14:paraId="6E0033B2" w14:textId="77777777" w:rsidR="00CD7627" w:rsidRDefault="00CD7627" w:rsidP="00CD7627">
      <w:pPr>
        <w:pStyle w:val="Heading1"/>
        <w:spacing w:before="90"/>
        <w:ind w:left="720"/>
      </w:pPr>
      <w:bookmarkStart w:id="0" w:name="_Toc174289309"/>
      <w:r>
        <w:rPr>
          <w:color w:val="001F5F"/>
        </w:rPr>
        <w:t>SFY</w:t>
      </w:r>
      <w:r>
        <w:rPr>
          <w:color w:val="001F5F"/>
          <w:spacing w:val="-3"/>
        </w:rPr>
        <w:t xml:space="preserve"> </w:t>
      </w:r>
      <w:r>
        <w:rPr>
          <w:color w:val="001F5F"/>
        </w:rPr>
        <w:t>2025</w:t>
      </w:r>
      <w:r>
        <w:rPr>
          <w:color w:val="001F5F"/>
          <w:spacing w:val="-3"/>
        </w:rPr>
        <w:t xml:space="preserve"> </w:t>
      </w:r>
      <w:r>
        <w:rPr>
          <w:color w:val="001F5F"/>
        </w:rPr>
        <w:t>Grant</w:t>
      </w:r>
      <w:r>
        <w:rPr>
          <w:color w:val="001F5F"/>
          <w:spacing w:val="-2"/>
        </w:rPr>
        <w:t xml:space="preserve"> Guidance</w:t>
      </w:r>
      <w:bookmarkEnd w:id="0"/>
    </w:p>
    <w:p w14:paraId="18CC330B" w14:textId="77777777" w:rsidR="00CD7627" w:rsidRDefault="00CD7627" w:rsidP="00CD7627">
      <w:pPr>
        <w:pStyle w:val="BodyText"/>
        <w:spacing w:line="276" w:lineRule="auto"/>
        <w:ind w:left="1440" w:right="285"/>
        <w:jc w:val="both"/>
      </w:pPr>
      <w:r>
        <w:t>This</w:t>
      </w:r>
      <w:r>
        <w:rPr>
          <w:spacing w:val="-1"/>
        </w:rPr>
        <w:t xml:space="preserve"> </w:t>
      </w:r>
      <w:r>
        <w:t>document</w:t>
      </w:r>
      <w:r>
        <w:rPr>
          <w:spacing w:val="-1"/>
        </w:rPr>
        <w:t xml:space="preserve"> </w:t>
      </w:r>
      <w:r>
        <w:t>is issued</w:t>
      </w:r>
      <w:r>
        <w:rPr>
          <w:spacing w:val="-1"/>
        </w:rPr>
        <w:t xml:space="preserve"> </w:t>
      </w:r>
      <w:r>
        <w:t>by</w:t>
      </w:r>
      <w:r>
        <w:rPr>
          <w:spacing w:val="-3"/>
        </w:rPr>
        <w:t xml:space="preserve"> </w:t>
      </w:r>
      <w:r>
        <w:t>the Kentucky</w:t>
      </w:r>
      <w:r>
        <w:rPr>
          <w:spacing w:val="-1"/>
        </w:rPr>
        <w:t xml:space="preserve"> </w:t>
      </w:r>
      <w:r>
        <w:t>Division</w:t>
      </w:r>
      <w:r>
        <w:rPr>
          <w:spacing w:val="-4"/>
        </w:rPr>
        <w:t xml:space="preserve"> </w:t>
      </w:r>
      <w:r>
        <w:t>of</w:t>
      </w:r>
      <w:r>
        <w:rPr>
          <w:spacing w:val="-1"/>
        </w:rPr>
        <w:t xml:space="preserve"> </w:t>
      </w:r>
      <w:r>
        <w:t>Emergency</w:t>
      </w:r>
      <w:r>
        <w:rPr>
          <w:spacing w:val="-3"/>
        </w:rPr>
        <w:t xml:space="preserve"> </w:t>
      </w:r>
      <w:r>
        <w:t>Management.</w:t>
      </w:r>
      <w:r>
        <w:rPr>
          <w:spacing w:val="-1"/>
        </w:rPr>
        <w:t xml:space="preserve"> </w:t>
      </w:r>
      <w:r>
        <w:t>It</w:t>
      </w:r>
      <w:r>
        <w:rPr>
          <w:spacing w:val="-1"/>
        </w:rPr>
        <w:t xml:space="preserve"> </w:t>
      </w:r>
      <w:r>
        <w:t>is</w:t>
      </w:r>
      <w:r>
        <w:rPr>
          <w:spacing w:val="-1"/>
        </w:rPr>
        <w:t xml:space="preserve"> </w:t>
      </w:r>
      <w:r>
        <w:t>intended</w:t>
      </w:r>
      <w:r>
        <w:rPr>
          <w:spacing w:val="-2"/>
        </w:rPr>
        <w:t xml:space="preserve"> </w:t>
      </w:r>
      <w:r>
        <w:t>to serve as</w:t>
      </w:r>
      <w:r>
        <w:rPr>
          <w:spacing w:val="-1"/>
        </w:rPr>
        <w:t xml:space="preserve"> </w:t>
      </w:r>
      <w:r>
        <w:t>the guiding tool for search and rescue squads that intend to apply for state fiscal year (SFY) 2025 Rescue Aid Fund Progra</w:t>
      </w:r>
      <w:r w:rsidR="00DC401D">
        <w:t>m</w:t>
      </w:r>
      <w:r>
        <w:t>. When completing the application, applicants should ensure they are using this grant guidance</w:t>
      </w:r>
      <w:r>
        <w:rPr>
          <w:spacing w:val="-1"/>
        </w:rPr>
        <w:t xml:space="preserve"> </w:t>
      </w:r>
      <w:r>
        <w:t>along</w:t>
      </w:r>
      <w:r>
        <w:rPr>
          <w:spacing w:val="-3"/>
        </w:rPr>
        <w:t xml:space="preserve"> </w:t>
      </w:r>
      <w:r>
        <w:t>with</w:t>
      </w:r>
      <w:r>
        <w:rPr>
          <w:spacing w:val="-3"/>
        </w:rPr>
        <w:t xml:space="preserve"> </w:t>
      </w:r>
      <w:r>
        <w:t>the</w:t>
      </w:r>
      <w:r>
        <w:rPr>
          <w:spacing w:val="-1"/>
        </w:rPr>
        <w:t xml:space="preserve"> S</w:t>
      </w:r>
      <w:r>
        <w:t>FY25</w:t>
      </w:r>
      <w:r>
        <w:rPr>
          <w:spacing w:val="-1"/>
        </w:rPr>
        <w:t xml:space="preserve"> </w:t>
      </w:r>
      <w:r>
        <w:t>Search</w:t>
      </w:r>
      <w:r>
        <w:rPr>
          <w:spacing w:val="-2"/>
        </w:rPr>
        <w:t xml:space="preserve"> </w:t>
      </w:r>
      <w:r>
        <w:t>and</w:t>
      </w:r>
      <w:r>
        <w:rPr>
          <w:spacing w:val="-3"/>
        </w:rPr>
        <w:t xml:space="preserve"> </w:t>
      </w:r>
      <w:r>
        <w:t>Rescue</w:t>
      </w:r>
      <w:r>
        <w:rPr>
          <w:spacing w:val="-2"/>
        </w:rPr>
        <w:t xml:space="preserve"> </w:t>
      </w:r>
      <w:r>
        <w:t>Aid Fund</w:t>
      </w:r>
      <w:r>
        <w:rPr>
          <w:spacing w:val="-4"/>
        </w:rPr>
        <w:t xml:space="preserve"> </w:t>
      </w:r>
      <w:r>
        <w:t>Program</w:t>
      </w:r>
      <w:r>
        <w:rPr>
          <w:spacing w:val="-2"/>
        </w:rPr>
        <w:t xml:space="preserve"> </w:t>
      </w:r>
      <w:r>
        <w:t>application.</w:t>
      </w:r>
      <w:r>
        <w:rPr>
          <w:spacing w:val="-3"/>
        </w:rPr>
        <w:t xml:space="preserve"> </w:t>
      </w:r>
      <w:r>
        <w:t>Applications</w:t>
      </w:r>
      <w:r>
        <w:rPr>
          <w:spacing w:val="-2"/>
        </w:rPr>
        <w:t xml:space="preserve"> </w:t>
      </w:r>
      <w:r>
        <w:t>that</w:t>
      </w:r>
      <w:r>
        <w:rPr>
          <w:spacing w:val="-2"/>
        </w:rPr>
        <w:t xml:space="preserve"> </w:t>
      </w:r>
      <w:r>
        <w:t>are</w:t>
      </w:r>
      <w:r>
        <w:rPr>
          <w:spacing w:val="-1"/>
        </w:rPr>
        <w:t xml:space="preserve"> </w:t>
      </w:r>
      <w:r>
        <w:t>returned on previous fiscal year applications will not be accepted.</w:t>
      </w:r>
    </w:p>
    <w:p w14:paraId="6CCEFEBE" w14:textId="77777777" w:rsidR="00CD7627" w:rsidRDefault="00CD7627" w:rsidP="00CD7627">
      <w:pPr>
        <w:pStyle w:val="BodyText"/>
        <w:spacing w:before="10"/>
        <w:rPr>
          <w:sz w:val="28"/>
        </w:rPr>
      </w:pPr>
    </w:p>
    <w:p w14:paraId="5C0F9F61" w14:textId="77777777" w:rsidR="00CD7627" w:rsidRDefault="00CD7627" w:rsidP="00CD7627">
      <w:pPr>
        <w:pStyle w:val="Heading2"/>
        <w:ind w:left="720"/>
      </w:pPr>
      <w:bookmarkStart w:id="1" w:name="_Toc174289310"/>
      <w:r>
        <w:rPr>
          <w:color w:val="001F5F"/>
        </w:rPr>
        <w:t>Mission</w:t>
      </w:r>
      <w:r>
        <w:rPr>
          <w:color w:val="001F5F"/>
          <w:spacing w:val="-5"/>
        </w:rPr>
        <w:t xml:space="preserve"> </w:t>
      </w:r>
      <w:r>
        <w:rPr>
          <w:color w:val="001F5F"/>
        </w:rPr>
        <w:t>of</w:t>
      </w:r>
      <w:r>
        <w:rPr>
          <w:color w:val="001F5F"/>
          <w:spacing w:val="-5"/>
        </w:rPr>
        <w:t xml:space="preserve"> </w:t>
      </w:r>
      <w:r>
        <w:rPr>
          <w:color w:val="001F5F"/>
        </w:rPr>
        <w:t>the</w:t>
      </w:r>
      <w:r>
        <w:rPr>
          <w:color w:val="001F5F"/>
          <w:spacing w:val="-8"/>
        </w:rPr>
        <w:t xml:space="preserve"> </w:t>
      </w:r>
      <w:r>
        <w:rPr>
          <w:color w:val="001F5F"/>
        </w:rPr>
        <w:t>Rescue</w:t>
      </w:r>
      <w:r>
        <w:rPr>
          <w:color w:val="001F5F"/>
          <w:spacing w:val="-7"/>
        </w:rPr>
        <w:t xml:space="preserve"> </w:t>
      </w:r>
      <w:r>
        <w:rPr>
          <w:color w:val="001F5F"/>
        </w:rPr>
        <w:t>Aid</w:t>
      </w:r>
      <w:r>
        <w:rPr>
          <w:color w:val="001F5F"/>
          <w:spacing w:val="-8"/>
        </w:rPr>
        <w:t xml:space="preserve"> </w:t>
      </w:r>
      <w:r>
        <w:rPr>
          <w:color w:val="001F5F"/>
          <w:spacing w:val="-2"/>
        </w:rPr>
        <w:t>Program</w:t>
      </w:r>
      <w:bookmarkEnd w:id="1"/>
    </w:p>
    <w:p w14:paraId="5E623CDB" w14:textId="77777777" w:rsidR="00CD7627" w:rsidRDefault="00CD7627" w:rsidP="00CD7627">
      <w:pPr>
        <w:pStyle w:val="BodyText"/>
        <w:spacing w:before="43" w:line="276" w:lineRule="auto"/>
        <w:ind w:left="1440" w:right="291"/>
        <w:jc w:val="both"/>
      </w:pPr>
      <w:r>
        <w:t xml:space="preserve">The mission for the Rescue Aid Fund Program is to work collaboratively with Search and Rescue (SAR) chiefs, local emergency managers, the SAR Rescue Aid Committee, and Kentucky Division of Emergency Management (KYEM) staff, to ensure squads that are eligible receive equal consideration for future </w:t>
      </w:r>
      <w:r>
        <w:rPr>
          <w:spacing w:val="-2"/>
        </w:rPr>
        <w:t>funding.</w:t>
      </w:r>
    </w:p>
    <w:p w14:paraId="79C5779F" w14:textId="77777777" w:rsidR="00CD7627" w:rsidRDefault="00CD7627" w:rsidP="00CD7627">
      <w:pPr>
        <w:pStyle w:val="BodyText"/>
        <w:spacing w:before="4"/>
        <w:rPr>
          <w:sz w:val="25"/>
        </w:rPr>
      </w:pPr>
    </w:p>
    <w:p w14:paraId="278AF557" w14:textId="77777777" w:rsidR="00CD7627" w:rsidRDefault="00CD7627" w:rsidP="00CD7627">
      <w:pPr>
        <w:pStyle w:val="Heading2"/>
        <w:ind w:left="720"/>
      </w:pPr>
      <w:bookmarkStart w:id="2" w:name="_Toc174289311"/>
      <w:r>
        <w:rPr>
          <w:color w:val="001F5F"/>
        </w:rPr>
        <w:t>Statute</w:t>
      </w:r>
      <w:r>
        <w:rPr>
          <w:color w:val="001F5F"/>
          <w:spacing w:val="-10"/>
        </w:rPr>
        <w:t xml:space="preserve"> </w:t>
      </w:r>
      <w:r>
        <w:rPr>
          <w:color w:val="001F5F"/>
        </w:rPr>
        <w:t>Establishing</w:t>
      </w:r>
      <w:r>
        <w:rPr>
          <w:color w:val="001F5F"/>
          <w:spacing w:val="-9"/>
        </w:rPr>
        <w:t xml:space="preserve"> </w:t>
      </w:r>
      <w:r>
        <w:rPr>
          <w:color w:val="001F5F"/>
        </w:rPr>
        <w:t>the</w:t>
      </w:r>
      <w:r>
        <w:rPr>
          <w:color w:val="001F5F"/>
          <w:spacing w:val="-11"/>
        </w:rPr>
        <w:t xml:space="preserve"> </w:t>
      </w:r>
      <w:r>
        <w:rPr>
          <w:color w:val="001F5F"/>
        </w:rPr>
        <w:t>Rescue</w:t>
      </w:r>
      <w:r>
        <w:rPr>
          <w:color w:val="001F5F"/>
          <w:spacing w:val="-9"/>
        </w:rPr>
        <w:t xml:space="preserve"> </w:t>
      </w:r>
      <w:r>
        <w:rPr>
          <w:color w:val="001F5F"/>
        </w:rPr>
        <w:t>Aid Fund</w:t>
      </w:r>
      <w:r>
        <w:rPr>
          <w:color w:val="001F5F"/>
          <w:spacing w:val="-12"/>
        </w:rPr>
        <w:t xml:space="preserve"> </w:t>
      </w:r>
      <w:r>
        <w:rPr>
          <w:color w:val="001F5F"/>
          <w:spacing w:val="-2"/>
        </w:rPr>
        <w:t>Program</w:t>
      </w:r>
      <w:bookmarkEnd w:id="2"/>
    </w:p>
    <w:p w14:paraId="18F2D7B6" w14:textId="77777777" w:rsidR="00CD7627" w:rsidRDefault="00CD7627" w:rsidP="00CD7627">
      <w:pPr>
        <w:pStyle w:val="BodyText"/>
        <w:spacing w:before="45"/>
        <w:ind w:left="1440"/>
      </w:pPr>
      <w:r>
        <w:t>KRS</w:t>
      </w:r>
      <w:r>
        <w:rPr>
          <w:spacing w:val="-5"/>
        </w:rPr>
        <w:t xml:space="preserve"> </w:t>
      </w:r>
      <w:r>
        <w:t>39F.100</w:t>
      </w:r>
      <w:r>
        <w:rPr>
          <w:spacing w:val="-5"/>
        </w:rPr>
        <w:t xml:space="preserve"> </w:t>
      </w:r>
      <w:r>
        <w:t>establishes</w:t>
      </w:r>
      <w:r>
        <w:rPr>
          <w:spacing w:val="-3"/>
        </w:rPr>
        <w:t xml:space="preserve"> </w:t>
      </w:r>
      <w:r>
        <w:t>the</w:t>
      </w:r>
      <w:r>
        <w:rPr>
          <w:spacing w:val="-1"/>
        </w:rPr>
        <w:t xml:space="preserve"> </w:t>
      </w:r>
      <w:r>
        <w:t>Rescue</w:t>
      </w:r>
      <w:r>
        <w:rPr>
          <w:spacing w:val="-3"/>
        </w:rPr>
        <w:t xml:space="preserve"> </w:t>
      </w:r>
      <w:r>
        <w:t>Aid Fund</w:t>
      </w:r>
      <w:r>
        <w:rPr>
          <w:spacing w:val="-6"/>
        </w:rPr>
        <w:t xml:space="preserve"> </w:t>
      </w:r>
      <w:r>
        <w:t>Program.</w:t>
      </w:r>
      <w:r>
        <w:rPr>
          <w:spacing w:val="-6"/>
        </w:rPr>
        <w:t xml:space="preserve"> </w:t>
      </w:r>
      <w:r>
        <w:t>The</w:t>
      </w:r>
      <w:r>
        <w:rPr>
          <w:spacing w:val="-5"/>
        </w:rPr>
        <w:t xml:space="preserve"> </w:t>
      </w:r>
      <w:r>
        <w:t>program</w:t>
      </w:r>
      <w:r>
        <w:rPr>
          <w:spacing w:val="-4"/>
        </w:rPr>
        <w:t xml:space="preserve"> </w:t>
      </w:r>
      <w:r>
        <w:t>is</w:t>
      </w:r>
      <w:r>
        <w:rPr>
          <w:spacing w:val="-3"/>
        </w:rPr>
        <w:t xml:space="preserve"> </w:t>
      </w:r>
      <w:r>
        <w:t>intended</w:t>
      </w:r>
      <w:r>
        <w:rPr>
          <w:spacing w:val="-5"/>
        </w:rPr>
        <w:t xml:space="preserve"> to:</w:t>
      </w:r>
    </w:p>
    <w:p w14:paraId="374A1112" w14:textId="77777777" w:rsidR="00CD7627" w:rsidRDefault="00CD7627" w:rsidP="00CD7627">
      <w:pPr>
        <w:pStyle w:val="ListParagraph"/>
        <w:numPr>
          <w:ilvl w:val="0"/>
          <w:numId w:val="2"/>
        </w:numPr>
        <w:tabs>
          <w:tab w:val="left" w:pos="2521"/>
        </w:tabs>
        <w:spacing w:before="36" w:line="276" w:lineRule="auto"/>
        <w:ind w:right="950"/>
      </w:pPr>
      <w:r>
        <w:t>Reduce</w:t>
      </w:r>
      <w:r>
        <w:rPr>
          <w:spacing w:val="40"/>
        </w:rPr>
        <w:t xml:space="preserve"> </w:t>
      </w:r>
      <w:r>
        <w:t>and</w:t>
      </w:r>
      <w:r>
        <w:rPr>
          <w:spacing w:val="40"/>
        </w:rPr>
        <w:t xml:space="preserve"> </w:t>
      </w:r>
      <w:r>
        <w:t>prevent</w:t>
      </w:r>
      <w:r>
        <w:rPr>
          <w:spacing w:val="40"/>
        </w:rPr>
        <w:t xml:space="preserve"> </w:t>
      </w:r>
      <w:r>
        <w:t>the</w:t>
      </w:r>
      <w:r>
        <w:rPr>
          <w:spacing w:val="40"/>
        </w:rPr>
        <w:t xml:space="preserve"> </w:t>
      </w:r>
      <w:r>
        <w:t>loss</w:t>
      </w:r>
      <w:r>
        <w:rPr>
          <w:spacing w:val="40"/>
        </w:rPr>
        <w:t xml:space="preserve"> </w:t>
      </w:r>
      <w:r>
        <w:t>of</w:t>
      </w:r>
      <w:r>
        <w:rPr>
          <w:spacing w:val="40"/>
        </w:rPr>
        <w:t xml:space="preserve"> </w:t>
      </w:r>
      <w:r>
        <w:t>life</w:t>
      </w:r>
      <w:r>
        <w:rPr>
          <w:spacing w:val="40"/>
        </w:rPr>
        <w:t xml:space="preserve"> </w:t>
      </w:r>
      <w:r>
        <w:t>by</w:t>
      </w:r>
      <w:r>
        <w:rPr>
          <w:spacing w:val="40"/>
        </w:rPr>
        <w:t xml:space="preserve"> </w:t>
      </w:r>
      <w:r>
        <w:t>creating</w:t>
      </w:r>
      <w:r>
        <w:rPr>
          <w:spacing w:val="40"/>
        </w:rPr>
        <w:t xml:space="preserve"> </w:t>
      </w:r>
      <w:r>
        <w:t>a</w:t>
      </w:r>
      <w:r>
        <w:rPr>
          <w:spacing w:val="40"/>
        </w:rPr>
        <w:t xml:space="preserve"> </w:t>
      </w:r>
      <w:r>
        <w:t>better</w:t>
      </w:r>
      <w:r>
        <w:rPr>
          <w:spacing w:val="40"/>
        </w:rPr>
        <w:t xml:space="preserve"> </w:t>
      </w:r>
      <w:r>
        <w:t>equipped,</w:t>
      </w:r>
      <w:r>
        <w:rPr>
          <w:spacing w:val="40"/>
        </w:rPr>
        <w:t xml:space="preserve"> </w:t>
      </w:r>
      <w:r>
        <w:t>trained,</w:t>
      </w:r>
      <w:r>
        <w:rPr>
          <w:spacing w:val="40"/>
        </w:rPr>
        <w:t xml:space="preserve"> </w:t>
      </w:r>
      <w:r>
        <w:t>and coordinated rescue force throughout the Commonwealth.</w:t>
      </w:r>
    </w:p>
    <w:p w14:paraId="2F7DC2F8" w14:textId="77777777" w:rsidR="00CD7627" w:rsidRDefault="00CD7627" w:rsidP="00CD7627">
      <w:pPr>
        <w:pStyle w:val="BodyText"/>
        <w:spacing w:before="4"/>
      </w:pPr>
    </w:p>
    <w:p w14:paraId="06AD7F5C" w14:textId="77777777" w:rsidR="00CD7627" w:rsidRDefault="00CD7627" w:rsidP="00CD7627">
      <w:pPr>
        <w:pStyle w:val="ListParagraph"/>
        <w:numPr>
          <w:ilvl w:val="0"/>
          <w:numId w:val="2"/>
        </w:numPr>
        <w:tabs>
          <w:tab w:val="left" w:pos="2521"/>
        </w:tabs>
        <w:spacing w:line="278" w:lineRule="auto"/>
        <w:ind w:right="1023"/>
      </w:pPr>
      <w:r>
        <w:t>Upgrade the capabilities of local rescue squads by providing financial assistance to be used to purchase equipment and obtain training.</w:t>
      </w:r>
    </w:p>
    <w:p w14:paraId="48FBA90A" w14:textId="77777777" w:rsidR="00CD7627" w:rsidRDefault="00CD7627" w:rsidP="00CD7627">
      <w:pPr>
        <w:pStyle w:val="BodyText"/>
        <w:spacing w:before="1"/>
      </w:pPr>
    </w:p>
    <w:p w14:paraId="7990BC72" w14:textId="77777777" w:rsidR="00CD7627" w:rsidRDefault="00CD7627" w:rsidP="00CD7627">
      <w:pPr>
        <w:pStyle w:val="ListParagraph"/>
        <w:numPr>
          <w:ilvl w:val="0"/>
          <w:numId w:val="2"/>
        </w:numPr>
        <w:tabs>
          <w:tab w:val="left" w:pos="2521"/>
        </w:tabs>
        <w:ind w:hanging="361"/>
      </w:pPr>
      <w:r>
        <w:t>Encourage</w:t>
      </w:r>
      <w:r>
        <w:rPr>
          <w:spacing w:val="-8"/>
        </w:rPr>
        <w:t xml:space="preserve"> </w:t>
      </w:r>
      <w:r>
        <w:t>the</w:t>
      </w:r>
      <w:r>
        <w:rPr>
          <w:spacing w:val="-4"/>
        </w:rPr>
        <w:t xml:space="preserve"> </w:t>
      </w:r>
      <w:r>
        <w:t>development</w:t>
      </w:r>
      <w:r>
        <w:rPr>
          <w:spacing w:val="-4"/>
        </w:rPr>
        <w:t xml:space="preserve"> </w:t>
      </w:r>
      <w:r>
        <w:t>of</w:t>
      </w:r>
      <w:r>
        <w:rPr>
          <w:spacing w:val="-4"/>
        </w:rPr>
        <w:t xml:space="preserve"> </w:t>
      </w:r>
      <w:r>
        <w:t>rescue</w:t>
      </w:r>
      <w:r>
        <w:rPr>
          <w:spacing w:val="-6"/>
        </w:rPr>
        <w:t xml:space="preserve"> </w:t>
      </w:r>
      <w:r>
        <w:t>squads</w:t>
      </w:r>
      <w:r>
        <w:rPr>
          <w:spacing w:val="-4"/>
        </w:rPr>
        <w:t xml:space="preserve"> </w:t>
      </w:r>
      <w:r>
        <w:t>where</w:t>
      </w:r>
      <w:r>
        <w:rPr>
          <w:spacing w:val="-5"/>
        </w:rPr>
        <w:t xml:space="preserve"> </w:t>
      </w:r>
      <w:r>
        <w:t>none</w:t>
      </w:r>
      <w:r>
        <w:rPr>
          <w:spacing w:val="-12"/>
        </w:rPr>
        <w:t xml:space="preserve"> </w:t>
      </w:r>
      <w:r>
        <w:rPr>
          <w:spacing w:val="-2"/>
        </w:rPr>
        <w:t>exist.</w:t>
      </w:r>
    </w:p>
    <w:p w14:paraId="409A5D1F" w14:textId="77777777" w:rsidR="00CD7627" w:rsidRDefault="00CD7627" w:rsidP="00CD7627">
      <w:pPr>
        <w:pStyle w:val="BodyText"/>
        <w:spacing w:before="1"/>
      </w:pPr>
    </w:p>
    <w:p w14:paraId="7CF343E7" w14:textId="77777777" w:rsidR="00CD7627" w:rsidRDefault="00CD7627" w:rsidP="00CD7627">
      <w:pPr>
        <w:pStyle w:val="Heading2"/>
        <w:spacing w:before="1"/>
        <w:ind w:left="720"/>
      </w:pPr>
      <w:bookmarkStart w:id="3" w:name="_Toc174289312"/>
      <w:r>
        <w:rPr>
          <w:color w:val="001F5F"/>
        </w:rPr>
        <w:t>Dates</w:t>
      </w:r>
      <w:r>
        <w:rPr>
          <w:color w:val="001F5F"/>
          <w:spacing w:val="-6"/>
        </w:rPr>
        <w:t xml:space="preserve"> </w:t>
      </w:r>
      <w:r>
        <w:rPr>
          <w:color w:val="001F5F"/>
        </w:rPr>
        <w:t>for</w:t>
      </w:r>
      <w:r>
        <w:rPr>
          <w:color w:val="001F5F"/>
          <w:spacing w:val="-5"/>
        </w:rPr>
        <w:t xml:space="preserve"> </w:t>
      </w:r>
      <w:r>
        <w:rPr>
          <w:color w:val="001F5F"/>
        </w:rPr>
        <w:t>the</w:t>
      </w:r>
      <w:r>
        <w:rPr>
          <w:color w:val="001F5F"/>
          <w:spacing w:val="-6"/>
        </w:rPr>
        <w:t xml:space="preserve"> S</w:t>
      </w:r>
      <w:r>
        <w:rPr>
          <w:color w:val="001F5F"/>
        </w:rPr>
        <w:t>FY25</w:t>
      </w:r>
      <w:r>
        <w:rPr>
          <w:color w:val="001F5F"/>
          <w:spacing w:val="-6"/>
        </w:rPr>
        <w:t xml:space="preserve"> </w:t>
      </w:r>
      <w:r>
        <w:rPr>
          <w:color w:val="001F5F"/>
          <w:spacing w:val="-4"/>
        </w:rPr>
        <w:t>Cycle</w:t>
      </w:r>
      <w:bookmarkEnd w:id="3"/>
    </w:p>
    <w:p w14:paraId="1B80E65D" w14:textId="77777777" w:rsidR="00CD7627" w:rsidRDefault="00CD7627" w:rsidP="00CD7627">
      <w:pPr>
        <w:pStyle w:val="BodyText"/>
        <w:spacing w:before="9"/>
        <w:rPr>
          <w:rFonts w:ascii="Cambria"/>
          <w:b/>
          <w:sz w:val="29"/>
        </w:rPr>
      </w:pPr>
    </w:p>
    <w:p w14:paraId="3B123190" w14:textId="77777777" w:rsidR="00CD7627" w:rsidRDefault="00CD7627" w:rsidP="00CD7627">
      <w:pPr>
        <w:pStyle w:val="Heading3"/>
        <w:spacing w:before="1"/>
      </w:pPr>
      <w:r>
        <w:t>PHASE</w:t>
      </w:r>
      <w:r>
        <w:rPr>
          <w:spacing w:val="-5"/>
        </w:rPr>
        <w:t xml:space="preserve"> </w:t>
      </w:r>
      <w:r>
        <w:t>1</w:t>
      </w:r>
      <w:r>
        <w:rPr>
          <w:spacing w:val="1"/>
        </w:rPr>
        <w:t xml:space="preserve"> </w:t>
      </w:r>
      <w:r>
        <w:t>–</w:t>
      </w:r>
      <w:r>
        <w:rPr>
          <w:spacing w:val="-4"/>
        </w:rPr>
        <w:t xml:space="preserve"> </w:t>
      </w:r>
      <w:r>
        <w:t>October 1,</w:t>
      </w:r>
      <w:r>
        <w:rPr>
          <w:spacing w:val="-3"/>
        </w:rPr>
        <w:t xml:space="preserve"> </w:t>
      </w:r>
      <w:r>
        <w:rPr>
          <w:spacing w:val="-4"/>
        </w:rPr>
        <w:t>2024</w:t>
      </w:r>
    </w:p>
    <w:p w14:paraId="4404287F" w14:textId="77777777" w:rsidR="00CD7627" w:rsidRDefault="00CD7627" w:rsidP="00CD7627">
      <w:pPr>
        <w:pStyle w:val="BodyText"/>
        <w:spacing w:before="45"/>
        <w:ind w:left="1440"/>
      </w:pPr>
      <w:r>
        <w:t>OPENING</w:t>
      </w:r>
      <w:r>
        <w:rPr>
          <w:spacing w:val="-6"/>
        </w:rPr>
        <w:t xml:space="preserve"> </w:t>
      </w:r>
      <w:r>
        <w:t>OF</w:t>
      </w:r>
      <w:r>
        <w:rPr>
          <w:spacing w:val="-5"/>
        </w:rPr>
        <w:t xml:space="preserve"> </w:t>
      </w:r>
      <w:r>
        <w:t>THE</w:t>
      </w:r>
      <w:r>
        <w:rPr>
          <w:spacing w:val="-3"/>
        </w:rPr>
        <w:t xml:space="preserve"> </w:t>
      </w:r>
      <w:r>
        <w:t>FY25</w:t>
      </w:r>
      <w:r>
        <w:rPr>
          <w:spacing w:val="-2"/>
        </w:rPr>
        <w:t xml:space="preserve"> </w:t>
      </w:r>
      <w:r>
        <w:t>GRANT</w:t>
      </w:r>
      <w:r>
        <w:rPr>
          <w:spacing w:val="-3"/>
        </w:rPr>
        <w:t xml:space="preserve"> </w:t>
      </w:r>
      <w:r>
        <w:rPr>
          <w:spacing w:val="-2"/>
        </w:rPr>
        <w:t>CYCLE</w:t>
      </w:r>
    </w:p>
    <w:p w14:paraId="6E92590A" w14:textId="77777777" w:rsidR="00CD7627" w:rsidRDefault="00CD7627" w:rsidP="00CD7627">
      <w:pPr>
        <w:pStyle w:val="BodyText"/>
        <w:spacing w:before="4"/>
        <w:rPr>
          <w:sz w:val="27"/>
        </w:rPr>
      </w:pPr>
    </w:p>
    <w:p w14:paraId="7F6ECAB7" w14:textId="76243950" w:rsidR="00CD7627" w:rsidRDefault="00CD7627" w:rsidP="00CD7627">
      <w:pPr>
        <w:pStyle w:val="Heading3"/>
        <w:spacing w:before="1"/>
      </w:pPr>
      <w:r>
        <w:t>PHASE</w:t>
      </w:r>
      <w:r>
        <w:rPr>
          <w:spacing w:val="-5"/>
        </w:rPr>
        <w:t xml:space="preserve"> </w:t>
      </w:r>
      <w:r>
        <w:t>2</w:t>
      </w:r>
      <w:r>
        <w:rPr>
          <w:spacing w:val="1"/>
        </w:rPr>
        <w:t xml:space="preserve"> </w:t>
      </w:r>
      <w:r>
        <w:t>–</w:t>
      </w:r>
      <w:r>
        <w:rPr>
          <w:spacing w:val="-5"/>
        </w:rPr>
        <w:t xml:space="preserve"> </w:t>
      </w:r>
      <w:r>
        <w:t xml:space="preserve">October 1 through </w:t>
      </w:r>
      <w:r w:rsidR="009D1436">
        <w:t>O</w:t>
      </w:r>
      <w:r w:rsidR="008C0C08">
        <w:t>ctober 31</w:t>
      </w:r>
      <w:r>
        <w:t>,</w:t>
      </w:r>
      <w:r>
        <w:rPr>
          <w:spacing w:val="-3"/>
        </w:rPr>
        <w:t xml:space="preserve"> </w:t>
      </w:r>
      <w:r>
        <w:rPr>
          <w:spacing w:val="-4"/>
        </w:rPr>
        <w:t>2024</w:t>
      </w:r>
    </w:p>
    <w:p w14:paraId="5863D8DF" w14:textId="3E82A402" w:rsidR="00CD7627" w:rsidRDefault="00CD7627" w:rsidP="00CD7627">
      <w:pPr>
        <w:pStyle w:val="BodyText"/>
        <w:spacing w:before="60"/>
        <w:ind w:left="1440"/>
      </w:pPr>
      <w:r>
        <w:t>COMPLETE</w:t>
      </w:r>
      <w:r>
        <w:rPr>
          <w:spacing w:val="-8"/>
        </w:rPr>
        <w:t xml:space="preserve"> </w:t>
      </w:r>
      <w:r>
        <w:rPr>
          <w:spacing w:val="-4"/>
        </w:rPr>
        <w:t>APPLICATION</w:t>
      </w:r>
      <w:r>
        <w:rPr>
          <w:spacing w:val="-6"/>
        </w:rPr>
        <w:t xml:space="preserve"> </w:t>
      </w:r>
      <w:r>
        <w:t>(Applications</w:t>
      </w:r>
      <w:r>
        <w:rPr>
          <w:spacing w:val="-6"/>
        </w:rPr>
        <w:t xml:space="preserve"> </w:t>
      </w:r>
      <w:r>
        <w:t>must</w:t>
      </w:r>
      <w:r>
        <w:rPr>
          <w:spacing w:val="-6"/>
        </w:rPr>
        <w:t xml:space="preserve"> </w:t>
      </w:r>
      <w:r>
        <w:t>be</w:t>
      </w:r>
      <w:r>
        <w:rPr>
          <w:spacing w:val="-3"/>
        </w:rPr>
        <w:t xml:space="preserve"> </w:t>
      </w:r>
      <w:r>
        <w:t>submitted</w:t>
      </w:r>
      <w:r>
        <w:rPr>
          <w:spacing w:val="-4"/>
        </w:rPr>
        <w:t xml:space="preserve"> </w:t>
      </w:r>
      <w:r>
        <w:rPr>
          <w:b/>
        </w:rPr>
        <w:t>no</w:t>
      </w:r>
      <w:r>
        <w:rPr>
          <w:b/>
          <w:spacing w:val="-5"/>
        </w:rPr>
        <w:t xml:space="preserve"> </w:t>
      </w:r>
      <w:r>
        <w:rPr>
          <w:b/>
        </w:rPr>
        <w:t>later</w:t>
      </w:r>
      <w:r>
        <w:rPr>
          <w:b/>
          <w:spacing w:val="-4"/>
        </w:rPr>
        <w:t xml:space="preserve"> </w:t>
      </w:r>
      <w:r>
        <w:rPr>
          <w:b/>
        </w:rPr>
        <w:t>than</w:t>
      </w:r>
      <w:r>
        <w:rPr>
          <w:b/>
          <w:spacing w:val="-4"/>
        </w:rPr>
        <w:t xml:space="preserve"> </w:t>
      </w:r>
      <w:r w:rsidR="009D1436">
        <w:t>close of business on October 31, 2024</w:t>
      </w:r>
      <w:r>
        <w:rPr>
          <w:spacing w:val="-2"/>
        </w:rPr>
        <w:t>)</w:t>
      </w:r>
    </w:p>
    <w:p w14:paraId="0983CFBC" w14:textId="77777777" w:rsidR="00CD7627" w:rsidRDefault="00CD7627" w:rsidP="00CD7627">
      <w:pPr>
        <w:pStyle w:val="BodyText"/>
        <w:spacing w:before="4"/>
        <w:rPr>
          <w:sz w:val="27"/>
        </w:rPr>
      </w:pPr>
    </w:p>
    <w:p w14:paraId="20C52847" w14:textId="454956D6" w:rsidR="00CD7627" w:rsidRDefault="00CD7627" w:rsidP="00CD7627">
      <w:pPr>
        <w:pStyle w:val="Heading3"/>
      </w:pPr>
      <w:r>
        <w:t>PHASE</w:t>
      </w:r>
      <w:r>
        <w:rPr>
          <w:spacing w:val="-6"/>
        </w:rPr>
        <w:t xml:space="preserve"> </w:t>
      </w:r>
      <w:r>
        <w:t>3 -</w:t>
      </w:r>
      <w:r>
        <w:rPr>
          <w:spacing w:val="-3"/>
        </w:rPr>
        <w:t xml:space="preserve"> </w:t>
      </w:r>
      <w:r>
        <w:t xml:space="preserve">November </w:t>
      </w:r>
      <w:r w:rsidR="009D1436">
        <w:t>1</w:t>
      </w:r>
      <w:r>
        <w:rPr>
          <w:spacing w:val="-1"/>
        </w:rPr>
        <w:t xml:space="preserve"> </w:t>
      </w:r>
      <w:r>
        <w:t>–</w:t>
      </w:r>
      <w:r>
        <w:rPr>
          <w:spacing w:val="-3"/>
        </w:rPr>
        <w:t xml:space="preserve"> </w:t>
      </w:r>
      <w:r w:rsidR="008C0C08">
        <w:t>November 15</w:t>
      </w:r>
      <w:r>
        <w:t>,</w:t>
      </w:r>
      <w:r>
        <w:rPr>
          <w:spacing w:val="-4"/>
        </w:rPr>
        <w:t xml:space="preserve"> 2024</w:t>
      </w:r>
    </w:p>
    <w:p w14:paraId="46A7027C" w14:textId="77777777" w:rsidR="00CD7627" w:rsidRDefault="00CD7627" w:rsidP="00CD7627">
      <w:pPr>
        <w:pStyle w:val="BodyText"/>
        <w:spacing w:before="60"/>
        <w:ind w:left="1440"/>
      </w:pPr>
      <w:r>
        <w:t>KYEM</w:t>
      </w:r>
      <w:r>
        <w:rPr>
          <w:spacing w:val="-3"/>
        </w:rPr>
        <w:t xml:space="preserve"> </w:t>
      </w:r>
      <w:r>
        <w:t>AREA</w:t>
      </w:r>
      <w:r>
        <w:rPr>
          <w:spacing w:val="-5"/>
        </w:rPr>
        <w:t xml:space="preserve"> </w:t>
      </w:r>
      <w:r>
        <w:t>MANAGER</w:t>
      </w:r>
      <w:r>
        <w:rPr>
          <w:spacing w:val="-5"/>
        </w:rPr>
        <w:t xml:space="preserve"> </w:t>
      </w:r>
      <w:r>
        <w:t>REVIEWS</w:t>
      </w:r>
      <w:r>
        <w:rPr>
          <w:spacing w:val="-2"/>
        </w:rPr>
        <w:t xml:space="preserve"> CONDUCTED</w:t>
      </w:r>
    </w:p>
    <w:p w14:paraId="10172EF5" w14:textId="77777777" w:rsidR="00CD7627" w:rsidRDefault="00CD7627" w:rsidP="00CD7627">
      <w:pPr>
        <w:pStyle w:val="BodyText"/>
        <w:spacing w:before="2"/>
        <w:rPr>
          <w:sz w:val="27"/>
        </w:rPr>
      </w:pPr>
    </w:p>
    <w:p w14:paraId="647133A9" w14:textId="7FFEC636" w:rsidR="00CD7627" w:rsidRDefault="00CD7627" w:rsidP="00CD7627">
      <w:pPr>
        <w:pStyle w:val="Heading3"/>
      </w:pPr>
      <w:r>
        <w:t>PHASE</w:t>
      </w:r>
      <w:r>
        <w:rPr>
          <w:spacing w:val="-5"/>
        </w:rPr>
        <w:t xml:space="preserve"> </w:t>
      </w:r>
      <w:r>
        <w:t>4 –</w:t>
      </w:r>
      <w:r>
        <w:rPr>
          <w:spacing w:val="-2"/>
        </w:rPr>
        <w:t xml:space="preserve"> </w:t>
      </w:r>
      <w:r w:rsidR="009D1436">
        <w:t>November 25</w:t>
      </w:r>
      <w:r>
        <w:t xml:space="preserve">, </w:t>
      </w:r>
      <w:r>
        <w:rPr>
          <w:spacing w:val="-4"/>
        </w:rPr>
        <w:t>2024</w:t>
      </w:r>
    </w:p>
    <w:p w14:paraId="65D7BF3F" w14:textId="77777777" w:rsidR="00CD7627" w:rsidRDefault="00CD7627" w:rsidP="00CD7627">
      <w:pPr>
        <w:pStyle w:val="BodyText"/>
        <w:spacing w:before="59"/>
        <w:ind w:left="1440"/>
      </w:pPr>
      <w:r>
        <w:t>ADMINISTRATIVE</w:t>
      </w:r>
      <w:r>
        <w:rPr>
          <w:spacing w:val="-6"/>
        </w:rPr>
        <w:t xml:space="preserve"> </w:t>
      </w:r>
      <w:r>
        <w:t>and</w:t>
      </w:r>
      <w:r>
        <w:rPr>
          <w:spacing w:val="-5"/>
        </w:rPr>
        <w:t xml:space="preserve"> </w:t>
      </w:r>
      <w:r>
        <w:t>SAR</w:t>
      </w:r>
      <w:r>
        <w:rPr>
          <w:spacing w:val="-5"/>
        </w:rPr>
        <w:t xml:space="preserve"> </w:t>
      </w:r>
      <w:r>
        <w:t>COMMITTEE</w:t>
      </w:r>
      <w:r>
        <w:rPr>
          <w:spacing w:val="-4"/>
        </w:rPr>
        <w:t xml:space="preserve"> </w:t>
      </w:r>
      <w:r>
        <w:t>REVIEW</w:t>
      </w:r>
      <w:r>
        <w:rPr>
          <w:spacing w:val="-2"/>
        </w:rPr>
        <w:t xml:space="preserve"> </w:t>
      </w:r>
      <w:r>
        <w:t>in PERSON at SEOC</w:t>
      </w:r>
    </w:p>
    <w:p w14:paraId="20D0C076" w14:textId="77777777" w:rsidR="00CD7627" w:rsidRDefault="00CD7627" w:rsidP="00CD7627">
      <w:pPr>
        <w:pStyle w:val="BodyText"/>
        <w:spacing w:before="2"/>
      </w:pPr>
    </w:p>
    <w:p w14:paraId="037429EA" w14:textId="6C7F9C1C" w:rsidR="00CD7627" w:rsidRDefault="00CD7627" w:rsidP="00CD7627">
      <w:pPr>
        <w:pStyle w:val="Heading3"/>
        <w:spacing w:before="1"/>
      </w:pPr>
      <w:r>
        <w:t>PHASE</w:t>
      </w:r>
      <w:r>
        <w:rPr>
          <w:spacing w:val="-6"/>
        </w:rPr>
        <w:t xml:space="preserve"> </w:t>
      </w:r>
      <w:r>
        <w:t>5 –</w:t>
      </w:r>
      <w:r>
        <w:rPr>
          <w:spacing w:val="-3"/>
        </w:rPr>
        <w:t xml:space="preserve"> </w:t>
      </w:r>
      <w:r w:rsidR="009D1436">
        <w:t>November 26</w:t>
      </w:r>
      <w:r>
        <w:t>,</w:t>
      </w:r>
      <w:r>
        <w:rPr>
          <w:spacing w:val="-3"/>
        </w:rPr>
        <w:t xml:space="preserve"> </w:t>
      </w:r>
      <w:r>
        <w:rPr>
          <w:spacing w:val="-4"/>
        </w:rPr>
        <w:t>2024</w:t>
      </w:r>
    </w:p>
    <w:p w14:paraId="1A78AE95" w14:textId="77777777" w:rsidR="00CD7627" w:rsidRDefault="00CD7627" w:rsidP="00CD7627">
      <w:pPr>
        <w:pStyle w:val="BodyText"/>
        <w:ind w:left="1440"/>
      </w:pPr>
      <w:r>
        <w:t>AWARD</w:t>
      </w:r>
      <w:r>
        <w:rPr>
          <w:spacing w:val="-5"/>
        </w:rPr>
        <w:t xml:space="preserve"> </w:t>
      </w:r>
      <w:r>
        <w:t>NOTIFICATION</w:t>
      </w:r>
      <w:r>
        <w:rPr>
          <w:spacing w:val="-6"/>
        </w:rPr>
        <w:t xml:space="preserve"> </w:t>
      </w:r>
      <w:r>
        <w:t>AND</w:t>
      </w:r>
      <w:r>
        <w:rPr>
          <w:spacing w:val="-4"/>
        </w:rPr>
        <w:t xml:space="preserve"> </w:t>
      </w:r>
      <w:r>
        <w:rPr>
          <w:spacing w:val="-2"/>
        </w:rPr>
        <w:t>BRIEFINGS</w:t>
      </w:r>
    </w:p>
    <w:p w14:paraId="22CE42ED" w14:textId="77777777" w:rsidR="00CD7627" w:rsidRDefault="00CD7627" w:rsidP="00CD7627">
      <w:pPr>
        <w:sectPr w:rsidR="00CD7627">
          <w:pgSz w:w="12240" w:h="15840"/>
          <w:pgMar w:top="1120" w:right="1140" w:bottom="1260" w:left="0" w:header="0" w:footer="999" w:gutter="0"/>
          <w:cols w:space="720"/>
        </w:sectPr>
      </w:pPr>
    </w:p>
    <w:p w14:paraId="5DEA4BCC" w14:textId="6986F3BD" w:rsidR="00CD7627" w:rsidRDefault="00CD7627" w:rsidP="00CD7627">
      <w:pPr>
        <w:pStyle w:val="Heading3"/>
        <w:spacing w:before="37"/>
        <w:ind w:left="720"/>
        <w:rPr>
          <w:spacing w:val="-4"/>
        </w:rPr>
      </w:pPr>
      <w:r>
        <w:lastRenderedPageBreak/>
        <w:t>PHASE</w:t>
      </w:r>
      <w:r>
        <w:rPr>
          <w:spacing w:val="-6"/>
        </w:rPr>
        <w:t xml:space="preserve"> </w:t>
      </w:r>
      <w:r>
        <w:t>6 –</w:t>
      </w:r>
      <w:r>
        <w:rPr>
          <w:spacing w:val="-3"/>
        </w:rPr>
        <w:t xml:space="preserve"> </w:t>
      </w:r>
      <w:r w:rsidR="009D1436">
        <w:t>December 1</w:t>
      </w:r>
      <w:r>
        <w:t>,</w:t>
      </w:r>
      <w:r>
        <w:rPr>
          <w:spacing w:val="-4"/>
        </w:rPr>
        <w:t xml:space="preserve"> 2024- March 31, 2025</w:t>
      </w:r>
    </w:p>
    <w:p w14:paraId="006AB8D0" w14:textId="77777777" w:rsidR="00CD7627" w:rsidRDefault="00CD7627" w:rsidP="00CD7627">
      <w:pPr>
        <w:pStyle w:val="Heading3"/>
        <w:spacing w:before="37"/>
        <w:ind w:left="720"/>
      </w:pPr>
      <w:r>
        <w:t>CONTRACT,</w:t>
      </w:r>
      <w:r>
        <w:rPr>
          <w:spacing w:val="-4"/>
        </w:rPr>
        <w:t xml:space="preserve"> </w:t>
      </w:r>
      <w:r>
        <w:t>ELECTRONIC</w:t>
      </w:r>
      <w:r>
        <w:rPr>
          <w:spacing w:val="-2"/>
        </w:rPr>
        <w:t xml:space="preserve"> </w:t>
      </w:r>
      <w:r>
        <w:t>FUND</w:t>
      </w:r>
      <w:r>
        <w:rPr>
          <w:spacing w:val="-1"/>
        </w:rPr>
        <w:t xml:space="preserve"> </w:t>
      </w:r>
      <w:r>
        <w:t>TRANSFER</w:t>
      </w:r>
      <w:r>
        <w:rPr>
          <w:spacing w:val="-4"/>
        </w:rPr>
        <w:t xml:space="preserve"> </w:t>
      </w:r>
      <w:r>
        <w:t>(EFT),</w:t>
      </w:r>
      <w:r>
        <w:rPr>
          <w:spacing w:val="-4"/>
        </w:rPr>
        <w:t xml:space="preserve"> </w:t>
      </w:r>
      <w:r>
        <w:t>PURCHASE</w:t>
      </w:r>
      <w:r>
        <w:rPr>
          <w:spacing w:val="-2"/>
        </w:rPr>
        <w:t xml:space="preserve"> </w:t>
      </w:r>
      <w:r>
        <w:t>ORDER</w:t>
      </w:r>
      <w:r>
        <w:rPr>
          <w:spacing w:val="-3"/>
        </w:rPr>
        <w:t xml:space="preserve"> (</w:t>
      </w:r>
      <w:r>
        <w:t>PO),</w:t>
      </w:r>
      <w:r>
        <w:rPr>
          <w:spacing w:val="-5"/>
        </w:rPr>
        <w:t xml:space="preserve"> </w:t>
      </w:r>
      <w:r>
        <w:t>AND</w:t>
      </w:r>
      <w:r>
        <w:rPr>
          <w:spacing w:val="-3"/>
        </w:rPr>
        <w:t xml:space="preserve"> </w:t>
      </w:r>
      <w:r>
        <w:t>QUOTES</w:t>
      </w:r>
      <w:r>
        <w:rPr>
          <w:spacing w:val="-2"/>
        </w:rPr>
        <w:t xml:space="preserve"> </w:t>
      </w:r>
      <w:r>
        <w:t>TO</w:t>
      </w:r>
      <w:r>
        <w:rPr>
          <w:spacing w:val="-2"/>
        </w:rPr>
        <w:t xml:space="preserve"> KYEM </w:t>
      </w:r>
      <w:r>
        <w:t>AREA</w:t>
      </w:r>
      <w:r>
        <w:rPr>
          <w:spacing w:val="-6"/>
        </w:rPr>
        <w:t xml:space="preserve"> </w:t>
      </w:r>
      <w:r>
        <w:t>OFFICES AND GRANT MANAGER</w:t>
      </w:r>
    </w:p>
    <w:p w14:paraId="1940C607" w14:textId="657FF627" w:rsidR="00CD7627" w:rsidRDefault="00CD7627" w:rsidP="00CD7627">
      <w:pPr>
        <w:pStyle w:val="BodyText"/>
        <w:spacing w:before="39" w:line="273" w:lineRule="auto"/>
        <w:ind w:left="720" w:right="629"/>
      </w:pPr>
      <w:r>
        <w:t>Funds</w:t>
      </w:r>
      <w:r>
        <w:rPr>
          <w:spacing w:val="-3"/>
        </w:rPr>
        <w:t xml:space="preserve"> </w:t>
      </w:r>
      <w:r>
        <w:t>Advanced</w:t>
      </w:r>
      <w:r>
        <w:rPr>
          <w:spacing w:val="-3"/>
        </w:rPr>
        <w:t xml:space="preserve"> </w:t>
      </w:r>
      <w:r>
        <w:t>to</w:t>
      </w:r>
      <w:r>
        <w:rPr>
          <w:spacing w:val="-2"/>
        </w:rPr>
        <w:t xml:space="preserve"> </w:t>
      </w:r>
      <w:r>
        <w:t>Counties</w:t>
      </w:r>
      <w:r>
        <w:rPr>
          <w:spacing w:val="-2"/>
        </w:rPr>
        <w:t xml:space="preserve"> </w:t>
      </w:r>
      <w:r>
        <w:t>NO</w:t>
      </w:r>
      <w:r>
        <w:rPr>
          <w:spacing w:val="-5"/>
        </w:rPr>
        <w:t xml:space="preserve"> </w:t>
      </w:r>
      <w:r>
        <w:t>LATER</w:t>
      </w:r>
      <w:r>
        <w:rPr>
          <w:spacing w:val="-5"/>
        </w:rPr>
        <w:t xml:space="preserve"> </w:t>
      </w:r>
      <w:r>
        <w:t>THAN</w:t>
      </w:r>
      <w:r>
        <w:rPr>
          <w:spacing w:val="-4"/>
        </w:rPr>
        <w:t xml:space="preserve"> </w:t>
      </w:r>
      <w:r>
        <w:t>(NLT)</w:t>
      </w:r>
      <w:r>
        <w:rPr>
          <w:spacing w:val="-5"/>
        </w:rPr>
        <w:t xml:space="preserve"> </w:t>
      </w:r>
      <w:r>
        <w:t>January</w:t>
      </w:r>
      <w:r>
        <w:rPr>
          <w:spacing w:val="-2"/>
        </w:rPr>
        <w:t xml:space="preserve"> </w:t>
      </w:r>
      <w:r>
        <w:t>202</w:t>
      </w:r>
      <w:r w:rsidR="0085693E">
        <w:t>5</w:t>
      </w:r>
      <w:r>
        <w:rPr>
          <w:spacing w:val="-2"/>
        </w:rPr>
        <w:t xml:space="preserve"> </w:t>
      </w:r>
      <w:r>
        <w:t>–</w:t>
      </w:r>
      <w:r>
        <w:rPr>
          <w:spacing w:val="-6"/>
        </w:rPr>
        <w:t xml:space="preserve"> </w:t>
      </w:r>
      <w:r>
        <w:t>February</w:t>
      </w:r>
      <w:r>
        <w:rPr>
          <w:spacing w:val="-5"/>
        </w:rPr>
        <w:t xml:space="preserve"> </w:t>
      </w:r>
      <w:r>
        <w:t>202</w:t>
      </w:r>
      <w:r w:rsidR="0085693E">
        <w:t>5</w:t>
      </w:r>
      <w:r>
        <w:t xml:space="preserve"> Purchases Made NLT March 202</w:t>
      </w:r>
      <w:r w:rsidR="0085693E">
        <w:t>5</w:t>
      </w:r>
    </w:p>
    <w:p w14:paraId="64F9B270" w14:textId="7016F7D2" w:rsidR="00CD7627" w:rsidRDefault="00CD7627" w:rsidP="00CD7627">
      <w:pPr>
        <w:pStyle w:val="BodyText"/>
        <w:spacing w:before="4"/>
        <w:ind w:firstLine="720"/>
      </w:pPr>
      <w:r>
        <w:t>Proofs</w:t>
      </w:r>
      <w:r>
        <w:rPr>
          <w:spacing w:val="-3"/>
        </w:rPr>
        <w:t xml:space="preserve"> </w:t>
      </w:r>
      <w:r>
        <w:t>of</w:t>
      </w:r>
      <w:r>
        <w:rPr>
          <w:spacing w:val="-3"/>
        </w:rPr>
        <w:t xml:space="preserve"> </w:t>
      </w:r>
      <w:r>
        <w:t>Payment</w:t>
      </w:r>
      <w:r>
        <w:rPr>
          <w:spacing w:val="-3"/>
        </w:rPr>
        <w:t xml:space="preserve"> </w:t>
      </w:r>
      <w:r>
        <w:t>NLT</w:t>
      </w:r>
      <w:r>
        <w:rPr>
          <w:spacing w:val="-3"/>
        </w:rPr>
        <w:t xml:space="preserve"> </w:t>
      </w:r>
      <w:r>
        <w:t>April</w:t>
      </w:r>
      <w:r>
        <w:rPr>
          <w:spacing w:val="-2"/>
        </w:rPr>
        <w:t xml:space="preserve"> </w:t>
      </w:r>
      <w:r>
        <w:t>1,</w:t>
      </w:r>
      <w:r>
        <w:rPr>
          <w:spacing w:val="-2"/>
        </w:rPr>
        <w:t xml:space="preserve"> </w:t>
      </w:r>
      <w:r>
        <w:rPr>
          <w:spacing w:val="-4"/>
        </w:rPr>
        <w:t>202</w:t>
      </w:r>
      <w:r w:rsidR="0085693E">
        <w:rPr>
          <w:spacing w:val="-4"/>
        </w:rPr>
        <w:t>5</w:t>
      </w:r>
    </w:p>
    <w:p w14:paraId="5A3F6B5C" w14:textId="77777777" w:rsidR="00CD7627" w:rsidRDefault="00CD7627" w:rsidP="00CD7627">
      <w:pPr>
        <w:pStyle w:val="Heading3"/>
        <w:ind w:left="720"/>
      </w:pPr>
      <w:r>
        <w:t>PHASE</w:t>
      </w:r>
      <w:r>
        <w:rPr>
          <w:spacing w:val="-4"/>
        </w:rPr>
        <w:t xml:space="preserve"> </w:t>
      </w:r>
      <w:r>
        <w:t>7 –</w:t>
      </w:r>
      <w:r>
        <w:rPr>
          <w:spacing w:val="-4"/>
        </w:rPr>
        <w:t xml:space="preserve"> </w:t>
      </w:r>
      <w:r>
        <w:t>May 1,</w:t>
      </w:r>
      <w:r>
        <w:rPr>
          <w:spacing w:val="-3"/>
        </w:rPr>
        <w:t xml:space="preserve"> </w:t>
      </w:r>
      <w:r>
        <w:rPr>
          <w:spacing w:val="-4"/>
        </w:rPr>
        <w:t>2025</w:t>
      </w:r>
    </w:p>
    <w:p w14:paraId="4E068389" w14:textId="77777777" w:rsidR="00CD7627" w:rsidRPr="00CD7627" w:rsidRDefault="00CD7627" w:rsidP="00CD7627">
      <w:pPr>
        <w:pStyle w:val="BodyText"/>
        <w:spacing w:before="1"/>
        <w:ind w:firstLine="720"/>
      </w:pPr>
      <w:r>
        <w:t>COMPLETION</w:t>
      </w:r>
      <w:r>
        <w:rPr>
          <w:spacing w:val="-8"/>
        </w:rPr>
        <w:t xml:space="preserve"> </w:t>
      </w:r>
      <w:r>
        <w:t>OF</w:t>
      </w:r>
      <w:r>
        <w:rPr>
          <w:spacing w:val="-6"/>
        </w:rPr>
        <w:t xml:space="preserve"> </w:t>
      </w:r>
      <w:r>
        <w:t>THE</w:t>
      </w:r>
      <w:r>
        <w:rPr>
          <w:spacing w:val="-5"/>
        </w:rPr>
        <w:t xml:space="preserve"> </w:t>
      </w:r>
      <w:r>
        <w:t>SCOPE</w:t>
      </w:r>
      <w:r>
        <w:rPr>
          <w:spacing w:val="-4"/>
        </w:rPr>
        <w:t xml:space="preserve"> </w:t>
      </w:r>
      <w:r>
        <w:t>OF</w:t>
      </w:r>
      <w:r>
        <w:rPr>
          <w:spacing w:val="-4"/>
        </w:rPr>
        <w:t xml:space="preserve"> </w:t>
      </w:r>
      <w:r>
        <w:t>WORK,</w:t>
      </w:r>
      <w:r>
        <w:rPr>
          <w:spacing w:val="-7"/>
        </w:rPr>
        <w:t xml:space="preserve"> </w:t>
      </w:r>
      <w:r>
        <w:t>TAG</w:t>
      </w:r>
      <w:r>
        <w:rPr>
          <w:spacing w:val="-3"/>
        </w:rPr>
        <w:t xml:space="preserve"> </w:t>
      </w:r>
      <w:r>
        <w:t>EQUIPMENT,</w:t>
      </w:r>
      <w:r>
        <w:rPr>
          <w:spacing w:val="-4"/>
        </w:rPr>
        <w:t xml:space="preserve"> </w:t>
      </w:r>
      <w:r>
        <w:t>AND</w:t>
      </w:r>
      <w:r>
        <w:rPr>
          <w:spacing w:val="-3"/>
        </w:rPr>
        <w:t xml:space="preserve"> </w:t>
      </w:r>
      <w:r>
        <w:rPr>
          <w:spacing w:val="-2"/>
        </w:rPr>
        <w:t>AUDIT</w:t>
      </w:r>
    </w:p>
    <w:p w14:paraId="6AF0F3D0" w14:textId="77777777" w:rsidR="00CD7627" w:rsidRPr="008B7403" w:rsidRDefault="00CD7627" w:rsidP="00CD7627">
      <w:pPr>
        <w:pStyle w:val="BodyText"/>
        <w:ind w:left="1440"/>
        <w:rPr>
          <w:b/>
          <w:bCs/>
        </w:rPr>
      </w:pPr>
      <w:r w:rsidRPr="008B7403">
        <w:rPr>
          <w:b/>
          <w:bCs/>
        </w:rPr>
        <w:t>*Dates</w:t>
      </w:r>
      <w:r w:rsidRPr="008B7403">
        <w:rPr>
          <w:b/>
          <w:bCs/>
          <w:spacing w:val="-4"/>
        </w:rPr>
        <w:t xml:space="preserve"> </w:t>
      </w:r>
      <w:r w:rsidRPr="008B7403">
        <w:rPr>
          <w:b/>
          <w:bCs/>
        </w:rPr>
        <w:t>subject</w:t>
      </w:r>
      <w:r w:rsidRPr="008B7403">
        <w:rPr>
          <w:b/>
          <w:bCs/>
          <w:spacing w:val="-3"/>
        </w:rPr>
        <w:t xml:space="preserve"> </w:t>
      </w:r>
      <w:r w:rsidRPr="008B7403">
        <w:rPr>
          <w:b/>
          <w:bCs/>
        </w:rPr>
        <w:t>to</w:t>
      </w:r>
      <w:r w:rsidRPr="008B7403">
        <w:rPr>
          <w:b/>
          <w:bCs/>
          <w:spacing w:val="-5"/>
        </w:rPr>
        <w:t xml:space="preserve"> </w:t>
      </w:r>
      <w:r w:rsidRPr="008B7403">
        <w:rPr>
          <w:b/>
          <w:bCs/>
          <w:spacing w:val="-2"/>
        </w:rPr>
        <w:t>change.</w:t>
      </w:r>
    </w:p>
    <w:p w14:paraId="38C6529F" w14:textId="77777777" w:rsidR="00CD7627" w:rsidRDefault="00CD7627" w:rsidP="00CD7627">
      <w:pPr>
        <w:pStyle w:val="Heading2"/>
        <w:ind w:left="0"/>
      </w:pPr>
      <w:bookmarkStart w:id="4" w:name="_Toc174289313"/>
      <w:r>
        <w:rPr>
          <w:color w:val="001F5F"/>
        </w:rPr>
        <w:t>Eligible</w:t>
      </w:r>
      <w:r>
        <w:rPr>
          <w:color w:val="001F5F"/>
          <w:spacing w:val="-14"/>
        </w:rPr>
        <w:t xml:space="preserve"> </w:t>
      </w:r>
      <w:r>
        <w:rPr>
          <w:color w:val="001F5F"/>
          <w:spacing w:val="-2"/>
        </w:rPr>
        <w:t>Applicants</w:t>
      </w:r>
      <w:bookmarkEnd w:id="4"/>
    </w:p>
    <w:p w14:paraId="2B5C7282" w14:textId="77777777" w:rsidR="00CD7627" w:rsidRDefault="00CD7627" w:rsidP="00CD7627">
      <w:pPr>
        <w:pStyle w:val="BodyText"/>
        <w:spacing w:before="43" w:line="278" w:lineRule="auto"/>
        <w:ind w:left="720" w:right="113"/>
      </w:pPr>
      <w:r>
        <w:t>Rescue Squads must meet qualifying criteria in KRS 39F.120 (1) – (13). The requirements are specified in the links below.</w:t>
      </w:r>
    </w:p>
    <w:p w14:paraId="14A1A96A" w14:textId="77777777" w:rsidR="00CD7627" w:rsidRDefault="00CD7627" w:rsidP="00CD7627">
      <w:pPr>
        <w:pStyle w:val="BodyText"/>
        <w:spacing w:before="11"/>
      </w:pPr>
    </w:p>
    <w:p w14:paraId="18ED063A" w14:textId="77777777" w:rsidR="00CD7627" w:rsidRDefault="00CD7627" w:rsidP="00CD7627">
      <w:pPr>
        <w:pStyle w:val="BodyText"/>
        <w:ind w:left="766" w:right="113" w:hanging="46"/>
      </w:pPr>
      <w:r>
        <w:t>Kentucky</w:t>
      </w:r>
      <w:r>
        <w:rPr>
          <w:spacing w:val="-5"/>
        </w:rPr>
        <w:t xml:space="preserve"> </w:t>
      </w:r>
      <w:r>
        <w:t>Revised</w:t>
      </w:r>
      <w:r>
        <w:rPr>
          <w:spacing w:val="-5"/>
        </w:rPr>
        <w:t xml:space="preserve"> </w:t>
      </w:r>
      <w:r>
        <w:t>Statute:</w:t>
      </w:r>
      <w:r>
        <w:rPr>
          <w:spacing w:val="-9"/>
        </w:rPr>
        <w:t xml:space="preserve"> </w:t>
      </w:r>
      <w:r>
        <w:t>Chapter</w:t>
      </w:r>
      <w:r>
        <w:rPr>
          <w:spacing w:val="-5"/>
        </w:rPr>
        <w:t xml:space="preserve"> </w:t>
      </w:r>
      <w:r>
        <w:t>39F</w:t>
      </w:r>
      <w:r>
        <w:rPr>
          <w:spacing w:val="-6"/>
        </w:rPr>
        <w:t xml:space="preserve"> </w:t>
      </w:r>
      <w:r>
        <w:t>Search</w:t>
      </w:r>
      <w:r>
        <w:rPr>
          <w:spacing w:val="-5"/>
        </w:rPr>
        <w:t xml:space="preserve"> </w:t>
      </w:r>
      <w:r>
        <w:t>and</w:t>
      </w:r>
      <w:r>
        <w:rPr>
          <w:spacing w:val="-6"/>
        </w:rPr>
        <w:t xml:space="preserve"> </w:t>
      </w:r>
      <w:r>
        <w:t xml:space="preserve">Rescue </w:t>
      </w:r>
      <w:hyperlink r:id="rId11">
        <w:r>
          <w:rPr>
            <w:color w:val="0000FF"/>
            <w:spacing w:val="-2"/>
            <w:u w:val="single" w:color="0000FF"/>
          </w:rPr>
          <w:t>http://www.lrc.ky.gov/KRS/039F00/CHAPTER.HTM</w:t>
        </w:r>
      </w:hyperlink>
    </w:p>
    <w:p w14:paraId="581493D2" w14:textId="77777777" w:rsidR="00CD7627" w:rsidRDefault="00CD7627" w:rsidP="00CD7627">
      <w:pPr>
        <w:pStyle w:val="BodyText"/>
        <w:spacing w:before="4"/>
      </w:pPr>
    </w:p>
    <w:p w14:paraId="2877B456" w14:textId="77777777" w:rsidR="00CD7627" w:rsidRDefault="00CD7627" w:rsidP="00CD7627">
      <w:pPr>
        <w:pStyle w:val="BodyText"/>
        <w:spacing w:before="57" w:line="242" w:lineRule="auto"/>
        <w:ind w:left="766" w:right="4792"/>
      </w:pPr>
      <w:r>
        <w:t>Kentucky</w:t>
      </w:r>
      <w:r>
        <w:rPr>
          <w:spacing w:val="-9"/>
        </w:rPr>
        <w:t xml:space="preserve"> </w:t>
      </w:r>
      <w:r>
        <w:t>Administrative</w:t>
      </w:r>
      <w:r>
        <w:rPr>
          <w:spacing w:val="-11"/>
        </w:rPr>
        <w:t xml:space="preserve"> </w:t>
      </w:r>
      <w:r>
        <w:t>Regulations:</w:t>
      </w:r>
      <w:r>
        <w:rPr>
          <w:spacing w:val="-11"/>
        </w:rPr>
        <w:t xml:space="preserve"> </w:t>
      </w:r>
      <w:r>
        <w:t>Title</w:t>
      </w:r>
      <w:r>
        <w:rPr>
          <w:spacing w:val="-8"/>
        </w:rPr>
        <w:t xml:space="preserve"> </w:t>
      </w:r>
      <w:r>
        <w:t xml:space="preserve">106 </w:t>
      </w:r>
      <w:hyperlink r:id="rId12">
        <w:r>
          <w:rPr>
            <w:color w:val="0000FF"/>
            <w:spacing w:val="-2"/>
            <w:u w:val="single" w:color="0000FF"/>
          </w:rPr>
          <w:t>http://www.lrc.ky.gov/kar/TITLE106.HTM</w:t>
        </w:r>
      </w:hyperlink>
    </w:p>
    <w:p w14:paraId="134E00F1" w14:textId="77777777" w:rsidR="00CD7627" w:rsidRDefault="00CD7627" w:rsidP="00CD7627">
      <w:pPr>
        <w:pStyle w:val="BodyText"/>
        <w:rPr>
          <w:sz w:val="20"/>
        </w:rPr>
      </w:pPr>
    </w:p>
    <w:p w14:paraId="3286CBC8" w14:textId="77777777" w:rsidR="00CD7627" w:rsidRDefault="00CD7627" w:rsidP="00CD7627">
      <w:pPr>
        <w:pStyle w:val="BodyText"/>
        <w:spacing w:before="11"/>
        <w:rPr>
          <w:sz w:val="15"/>
        </w:rPr>
      </w:pPr>
    </w:p>
    <w:p w14:paraId="78449444" w14:textId="77777777" w:rsidR="00CD7627" w:rsidRDefault="00CD7627" w:rsidP="00CD7627">
      <w:pPr>
        <w:pStyle w:val="Heading2"/>
        <w:spacing w:before="100"/>
        <w:ind w:left="0"/>
      </w:pPr>
      <w:bookmarkStart w:id="5" w:name="_Toc174289314"/>
      <w:r>
        <w:rPr>
          <w:color w:val="001F5F"/>
          <w:spacing w:val="-2"/>
        </w:rPr>
        <w:t>Application</w:t>
      </w:r>
      <w:r>
        <w:rPr>
          <w:color w:val="001F5F"/>
          <w:spacing w:val="4"/>
        </w:rPr>
        <w:t xml:space="preserve"> </w:t>
      </w:r>
      <w:r>
        <w:rPr>
          <w:color w:val="001F5F"/>
          <w:spacing w:val="-2"/>
        </w:rPr>
        <w:t>Process</w:t>
      </w:r>
      <w:bookmarkEnd w:id="5"/>
    </w:p>
    <w:p w14:paraId="79F8E205" w14:textId="77777777" w:rsidR="00CD7627" w:rsidRDefault="00CD7627" w:rsidP="00CD7627">
      <w:pPr>
        <w:pStyle w:val="ListParagraph"/>
        <w:numPr>
          <w:ilvl w:val="0"/>
          <w:numId w:val="1"/>
        </w:numPr>
        <w:tabs>
          <w:tab w:val="left" w:pos="1986"/>
        </w:tabs>
        <w:spacing w:before="45"/>
        <w:ind w:right="785"/>
        <w:jc w:val="left"/>
        <w:rPr>
          <w:rFonts w:ascii="Symbol" w:hAnsi="Symbol"/>
        </w:rPr>
      </w:pPr>
      <w:r>
        <w:t>Applications,</w:t>
      </w:r>
      <w:r>
        <w:rPr>
          <w:spacing w:val="33"/>
        </w:rPr>
        <w:t xml:space="preserve"> </w:t>
      </w:r>
      <w:r>
        <w:t>instructions,</w:t>
      </w:r>
      <w:r>
        <w:rPr>
          <w:spacing w:val="28"/>
        </w:rPr>
        <w:t xml:space="preserve"> </w:t>
      </w:r>
      <w:r>
        <w:t>and</w:t>
      </w:r>
      <w:r>
        <w:rPr>
          <w:spacing w:val="32"/>
        </w:rPr>
        <w:t xml:space="preserve"> </w:t>
      </w:r>
      <w:r>
        <w:t>all</w:t>
      </w:r>
      <w:r>
        <w:rPr>
          <w:spacing w:val="32"/>
        </w:rPr>
        <w:t xml:space="preserve"> </w:t>
      </w:r>
      <w:r>
        <w:t>forms</w:t>
      </w:r>
      <w:r>
        <w:rPr>
          <w:spacing w:val="28"/>
        </w:rPr>
        <w:t xml:space="preserve"> </w:t>
      </w:r>
      <w:r>
        <w:t>will</w:t>
      </w:r>
      <w:r>
        <w:rPr>
          <w:spacing w:val="32"/>
        </w:rPr>
        <w:t xml:space="preserve"> </w:t>
      </w:r>
      <w:r>
        <w:t>be</w:t>
      </w:r>
      <w:r>
        <w:rPr>
          <w:spacing w:val="33"/>
        </w:rPr>
        <w:t xml:space="preserve"> </w:t>
      </w:r>
      <w:r>
        <w:t>available</w:t>
      </w:r>
      <w:r>
        <w:rPr>
          <w:spacing w:val="33"/>
        </w:rPr>
        <w:t xml:space="preserve"> </w:t>
      </w:r>
      <w:r>
        <w:t>at</w:t>
      </w:r>
      <w:r>
        <w:rPr>
          <w:spacing w:val="36"/>
        </w:rPr>
        <w:t xml:space="preserve"> </w:t>
      </w:r>
      <w:hyperlink r:id="rId13">
        <w:r>
          <w:rPr>
            <w:color w:val="0000FF"/>
            <w:u w:val="single" w:color="0000FF"/>
          </w:rPr>
          <w:t>https://kyem.ky.gov/sargrant/</w:t>
        </w:r>
      </w:hyperlink>
      <w:r>
        <w:rPr>
          <w:color w:val="0000FF"/>
        </w:rPr>
        <w:t xml:space="preserve"> </w:t>
      </w:r>
      <w:r>
        <w:rPr>
          <w:color w:val="0000FF"/>
          <w:u w:val="single" w:color="0000FF"/>
        </w:rPr>
        <w:t>Pages/default.aspx</w:t>
      </w:r>
      <w:r>
        <w:rPr>
          <w:color w:val="0000FF"/>
          <w:spacing w:val="80"/>
        </w:rPr>
        <w:t xml:space="preserve"> </w:t>
      </w:r>
      <w:r>
        <w:t>before</w:t>
      </w:r>
      <w:r>
        <w:rPr>
          <w:spacing w:val="40"/>
        </w:rPr>
        <w:t xml:space="preserve"> </w:t>
      </w:r>
      <w:r>
        <w:t>the</w:t>
      </w:r>
      <w:r>
        <w:rPr>
          <w:spacing w:val="40"/>
        </w:rPr>
        <w:t xml:space="preserve"> </w:t>
      </w:r>
      <w:r>
        <w:t>cycle opens.</w:t>
      </w:r>
    </w:p>
    <w:p w14:paraId="5C03DA9E" w14:textId="77777777" w:rsidR="00CD7627" w:rsidRDefault="00CD7627" w:rsidP="00CD7627">
      <w:pPr>
        <w:pStyle w:val="BodyText"/>
        <w:spacing w:before="1"/>
      </w:pPr>
    </w:p>
    <w:p w14:paraId="1AE6C288" w14:textId="77777777" w:rsidR="00CD7627" w:rsidRDefault="00CD7627" w:rsidP="00CD7627">
      <w:pPr>
        <w:pStyle w:val="ListParagraph"/>
        <w:numPr>
          <w:ilvl w:val="0"/>
          <w:numId w:val="1"/>
        </w:numPr>
        <w:tabs>
          <w:tab w:val="left" w:pos="1986"/>
        </w:tabs>
        <w:ind w:right="274"/>
        <w:jc w:val="left"/>
        <w:rPr>
          <w:rFonts w:ascii="Symbol" w:hAnsi="Symbol"/>
        </w:rPr>
      </w:pPr>
      <w:r>
        <w:t>If possible, applicants should type the application forms that need to be uploaded. If you choose</w:t>
      </w:r>
      <w:r>
        <w:rPr>
          <w:spacing w:val="80"/>
        </w:rPr>
        <w:t xml:space="preserve"> </w:t>
      </w:r>
      <w:r>
        <w:t>to handwrite, please print.</w:t>
      </w:r>
    </w:p>
    <w:p w14:paraId="21C19ACC" w14:textId="77777777" w:rsidR="00CD7627" w:rsidRDefault="00CD7627" w:rsidP="00CD7627">
      <w:pPr>
        <w:pStyle w:val="BodyText"/>
        <w:spacing w:before="11"/>
        <w:rPr>
          <w:sz w:val="21"/>
        </w:rPr>
      </w:pPr>
    </w:p>
    <w:p w14:paraId="1B5C5137" w14:textId="77777777" w:rsidR="00CD7627" w:rsidRPr="00CA23B2" w:rsidRDefault="00CD7627" w:rsidP="00CD7627">
      <w:pPr>
        <w:pStyle w:val="ListParagraph"/>
        <w:numPr>
          <w:ilvl w:val="0"/>
          <w:numId w:val="1"/>
        </w:numPr>
        <w:tabs>
          <w:tab w:val="left" w:pos="1986"/>
        </w:tabs>
        <w:ind w:right="273"/>
        <w:jc w:val="left"/>
        <w:rPr>
          <w:rFonts w:ascii="Symbol" w:hAnsi="Symbol"/>
          <w:strike/>
        </w:rPr>
      </w:pPr>
      <w:r w:rsidRPr="00CA23B2">
        <w:rPr>
          <w:strike/>
        </w:rPr>
        <w:t>Due</w:t>
      </w:r>
      <w:r w:rsidRPr="00CA23B2">
        <w:rPr>
          <w:strike/>
          <w:spacing w:val="33"/>
        </w:rPr>
        <w:t xml:space="preserve"> </w:t>
      </w:r>
      <w:r w:rsidRPr="00CA23B2">
        <w:rPr>
          <w:strike/>
        </w:rPr>
        <w:t>to</w:t>
      </w:r>
      <w:r w:rsidRPr="00CA23B2">
        <w:rPr>
          <w:strike/>
          <w:spacing w:val="34"/>
        </w:rPr>
        <w:t xml:space="preserve"> </w:t>
      </w:r>
      <w:r w:rsidRPr="00CA23B2">
        <w:rPr>
          <w:strike/>
        </w:rPr>
        <w:t>limited</w:t>
      </w:r>
      <w:r w:rsidRPr="00CA23B2">
        <w:rPr>
          <w:strike/>
          <w:spacing w:val="32"/>
        </w:rPr>
        <w:t xml:space="preserve"> </w:t>
      </w:r>
      <w:r w:rsidRPr="00CA23B2">
        <w:rPr>
          <w:strike/>
        </w:rPr>
        <w:t>grant</w:t>
      </w:r>
      <w:r w:rsidRPr="00CA23B2">
        <w:rPr>
          <w:strike/>
          <w:spacing w:val="33"/>
        </w:rPr>
        <w:t xml:space="preserve"> </w:t>
      </w:r>
      <w:r w:rsidRPr="00CA23B2">
        <w:rPr>
          <w:strike/>
        </w:rPr>
        <w:t>funds,</w:t>
      </w:r>
      <w:r w:rsidRPr="00CA23B2">
        <w:rPr>
          <w:strike/>
          <w:spacing w:val="33"/>
        </w:rPr>
        <w:t xml:space="preserve"> </w:t>
      </w:r>
      <w:r w:rsidRPr="00CA23B2">
        <w:rPr>
          <w:strike/>
        </w:rPr>
        <w:t>and</w:t>
      </w:r>
      <w:r w:rsidRPr="00CA23B2">
        <w:rPr>
          <w:strike/>
          <w:spacing w:val="32"/>
        </w:rPr>
        <w:t xml:space="preserve"> </w:t>
      </w:r>
      <w:r w:rsidRPr="00CA23B2">
        <w:rPr>
          <w:strike/>
        </w:rPr>
        <w:t>in</w:t>
      </w:r>
      <w:r w:rsidRPr="00CA23B2">
        <w:rPr>
          <w:strike/>
          <w:spacing w:val="32"/>
        </w:rPr>
        <w:t xml:space="preserve"> </w:t>
      </w:r>
      <w:r w:rsidRPr="00CA23B2">
        <w:rPr>
          <w:strike/>
        </w:rPr>
        <w:t>an</w:t>
      </w:r>
      <w:r w:rsidRPr="00CA23B2">
        <w:rPr>
          <w:strike/>
          <w:spacing w:val="32"/>
        </w:rPr>
        <w:t xml:space="preserve"> </w:t>
      </w:r>
      <w:r w:rsidRPr="00CA23B2">
        <w:rPr>
          <w:strike/>
        </w:rPr>
        <w:t>effort</w:t>
      </w:r>
      <w:r w:rsidRPr="00CA23B2">
        <w:rPr>
          <w:strike/>
          <w:spacing w:val="31"/>
        </w:rPr>
        <w:t xml:space="preserve"> </w:t>
      </w:r>
      <w:r w:rsidRPr="00CA23B2">
        <w:rPr>
          <w:strike/>
        </w:rPr>
        <w:t>to</w:t>
      </w:r>
      <w:r w:rsidRPr="00CA23B2">
        <w:rPr>
          <w:strike/>
          <w:spacing w:val="34"/>
        </w:rPr>
        <w:t xml:space="preserve"> </w:t>
      </w:r>
      <w:r w:rsidRPr="00CA23B2">
        <w:rPr>
          <w:strike/>
        </w:rPr>
        <w:t>provide</w:t>
      </w:r>
      <w:r w:rsidRPr="00CA23B2">
        <w:rPr>
          <w:strike/>
          <w:spacing w:val="33"/>
        </w:rPr>
        <w:t xml:space="preserve"> </w:t>
      </w:r>
      <w:r w:rsidRPr="00CA23B2">
        <w:rPr>
          <w:strike/>
        </w:rPr>
        <w:t>funding</w:t>
      </w:r>
      <w:r w:rsidRPr="00CA23B2">
        <w:rPr>
          <w:strike/>
          <w:spacing w:val="32"/>
        </w:rPr>
        <w:t xml:space="preserve"> </w:t>
      </w:r>
      <w:r w:rsidRPr="00CA23B2">
        <w:rPr>
          <w:strike/>
        </w:rPr>
        <w:t>to</w:t>
      </w:r>
      <w:r w:rsidRPr="00CA23B2">
        <w:rPr>
          <w:strike/>
          <w:spacing w:val="30"/>
        </w:rPr>
        <w:t xml:space="preserve"> </w:t>
      </w:r>
      <w:r w:rsidRPr="00CA23B2">
        <w:rPr>
          <w:strike/>
        </w:rPr>
        <w:t>as</w:t>
      </w:r>
      <w:r w:rsidRPr="00CA23B2">
        <w:rPr>
          <w:strike/>
          <w:spacing w:val="30"/>
        </w:rPr>
        <w:t xml:space="preserve"> </w:t>
      </w:r>
      <w:r w:rsidRPr="00CA23B2">
        <w:rPr>
          <w:strike/>
        </w:rPr>
        <w:t>many</w:t>
      </w:r>
      <w:r w:rsidRPr="00CA23B2">
        <w:rPr>
          <w:strike/>
          <w:spacing w:val="31"/>
        </w:rPr>
        <w:t xml:space="preserve"> </w:t>
      </w:r>
      <w:r w:rsidRPr="00CA23B2">
        <w:rPr>
          <w:strike/>
        </w:rPr>
        <w:t>teams</w:t>
      </w:r>
      <w:r w:rsidRPr="00CA23B2">
        <w:rPr>
          <w:strike/>
          <w:spacing w:val="30"/>
        </w:rPr>
        <w:t xml:space="preserve"> </w:t>
      </w:r>
      <w:r w:rsidRPr="00CA23B2">
        <w:rPr>
          <w:strike/>
        </w:rPr>
        <w:t>as</w:t>
      </w:r>
      <w:r w:rsidRPr="00CA23B2">
        <w:rPr>
          <w:strike/>
          <w:spacing w:val="33"/>
        </w:rPr>
        <w:t xml:space="preserve"> </w:t>
      </w:r>
      <w:r w:rsidRPr="00CA23B2">
        <w:rPr>
          <w:strike/>
        </w:rPr>
        <w:t>possible, requests to fund ATVs, UTVs, and drones will not be considered.</w:t>
      </w:r>
      <w:r w:rsidR="00AD14A4">
        <w:rPr>
          <w:strike/>
        </w:rPr>
        <w:t xml:space="preserve">  </w:t>
      </w:r>
      <w:r w:rsidR="00AD14A4" w:rsidRPr="00AD14A4">
        <w:rPr>
          <w:i/>
          <w:color w:val="FF0000"/>
        </w:rPr>
        <w:t>SFY 2025</w:t>
      </w:r>
    </w:p>
    <w:p w14:paraId="3FA45AEF" w14:textId="77777777" w:rsidR="00CD7627" w:rsidRDefault="00CD7627" w:rsidP="00CD7627">
      <w:pPr>
        <w:pStyle w:val="BodyText"/>
        <w:spacing w:before="1"/>
      </w:pPr>
    </w:p>
    <w:p w14:paraId="1F416642" w14:textId="5F1C528E" w:rsidR="00CD7627" w:rsidRDefault="00CD7627" w:rsidP="00CD7627">
      <w:pPr>
        <w:pStyle w:val="ListParagraph"/>
        <w:numPr>
          <w:ilvl w:val="0"/>
          <w:numId w:val="1"/>
        </w:numPr>
        <w:tabs>
          <w:tab w:val="left" w:pos="1986"/>
        </w:tabs>
        <w:ind w:hanging="275"/>
        <w:jc w:val="left"/>
        <w:rPr>
          <w:rFonts w:ascii="Symbol" w:hAnsi="Symbol"/>
        </w:rPr>
      </w:pPr>
      <w:r>
        <w:t>Applications</w:t>
      </w:r>
      <w:r>
        <w:rPr>
          <w:spacing w:val="-1"/>
        </w:rPr>
        <w:t xml:space="preserve"> </w:t>
      </w:r>
      <w:r>
        <w:t>are</w:t>
      </w:r>
      <w:r>
        <w:rPr>
          <w:spacing w:val="-1"/>
        </w:rPr>
        <w:t xml:space="preserve"> </w:t>
      </w:r>
      <w:r>
        <w:t>due</w:t>
      </w:r>
      <w:r>
        <w:rPr>
          <w:spacing w:val="-1"/>
        </w:rPr>
        <w:t xml:space="preserve"> </w:t>
      </w:r>
      <w:r>
        <w:t>by</w:t>
      </w:r>
      <w:r>
        <w:rPr>
          <w:spacing w:val="-2"/>
        </w:rPr>
        <w:t xml:space="preserve"> </w:t>
      </w:r>
      <w:r>
        <w:t xml:space="preserve">Close </w:t>
      </w:r>
      <w:r w:rsidR="00AD14A4">
        <w:t>of</w:t>
      </w:r>
      <w:r>
        <w:t xml:space="preserve"> Business </w:t>
      </w:r>
      <w:r w:rsidRPr="00CA23B2">
        <w:rPr>
          <w:i/>
        </w:rPr>
        <w:t>(17:00 hours)</w:t>
      </w:r>
      <w:r>
        <w:rPr>
          <w:spacing w:val="-1"/>
        </w:rPr>
        <w:t xml:space="preserve"> </w:t>
      </w:r>
      <w:r>
        <w:t>on</w:t>
      </w:r>
      <w:r>
        <w:rPr>
          <w:spacing w:val="-1"/>
        </w:rPr>
        <w:t xml:space="preserve"> </w:t>
      </w:r>
      <w:r w:rsidR="009D1436">
        <w:t>October 31</w:t>
      </w:r>
      <w:r>
        <w:t>,</w:t>
      </w:r>
      <w:r>
        <w:rPr>
          <w:spacing w:val="-1"/>
        </w:rPr>
        <w:t xml:space="preserve"> </w:t>
      </w:r>
      <w:r>
        <w:t>2024.</w:t>
      </w:r>
      <w:r>
        <w:rPr>
          <w:spacing w:val="-3"/>
        </w:rPr>
        <w:t xml:space="preserve"> </w:t>
      </w:r>
      <w:r>
        <w:t>Late</w:t>
      </w:r>
      <w:r>
        <w:rPr>
          <w:spacing w:val="-5"/>
        </w:rPr>
        <w:t xml:space="preserve"> </w:t>
      </w:r>
      <w:r>
        <w:t>applications</w:t>
      </w:r>
      <w:r>
        <w:rPr>
          <w:spacing w:val="-3"/>
        </w:rPr>
        <w:t xml:space="preserve"> </w:t>
      </w:r>
      <w:r>
        <w:t>will</w:t>
      </w:r>
      <w:r>
        <w:rPr>
          <w:spacing w:val="-1"/>
        </w:rPr>
        <w:t xml:space="preserve"> </w:t>
      </w:r>
      <w:r>
        <w:t>not</w:t>
      </w:r>
      <w:r>
        <w:rPr>
          <w:spacing w:val="-1"/>
        </w:rPr>
        <w:t xml:space="preserve"> </w:t>
      </w:r>
      <w:r>
        <w:t>be</w:t>
      </w:r>
      <w:r>
        <w:rPr>
          <w:spacing w:val="-11"/>
        </w:rPr>
        <w:t xml:space="preserve"> </w:t>
      </w:r>
      <w:r>
        <w:rPr>
          <w:spacing w:val="-2"/>
        </w:rPr>
        <w:t>accepted.</w:t>
      </w:r>
    </w:p>
    <w:p w14:paraId="2AFCA6E1" w14:textId="77777777" w:rsidR="00CD7627" w:rsidRDefault="00CD7627" w:rsidP="00CD7627">
      <w:pPr>
        <w:pStyle w:val="BodyText"/>
        <w:spacing w:before="1"/>
        <w:rPr>
          <w:sz w:val="25"/>
        </w:rPr>
      </w:pPr>
    </w:p>
    <w:p w14:paraId="399AC25B" w14:textId="77777777" w:rsidR="00CD7627" w:rsidRDefault="00CD7627" w:rsidP="00CD7627">
      <w:pPr>
        <w:pStyle w:val="Heading2"/>
        <w:ind w:left="0"/>
      </w:pPr>
      <w:bookmarkStart w:id="6" w:name="_Toc174289315"/>
      <w:r>
        <w:rPr>
          <w:color w:val="001F5F"/>
        </w:rPr>
        <w:t>Review</w:t>
      </w:r>
      <w:r>
        <w:rPr>
          <w:color w:val="001F5F"/>
          <w:spacing w:val="-12"/>
        </w:rPr>
        <w:t xml:space="preserve"> </w:t>
      </w:r>
      <w:r>
        <w:rPr>
          <w:color w:val="001F5F"/>
          <w:spacing w:val="-2"/>
        </w:rPr>
        <w:t>Process</w:t>
      </w:r>
      <w:bookmarkEnd w:id="6"/>
    </w:p>
    <w:p w14:paraId="011EF4E1" w14:textId="77777777" w:rsidR="00CD7627" w:rsidRDefault="00CD7627" w:rsidP="00CD7627">
      <w:pPr>
        <w:pStyle w:val="ListParagraph"/>
        <w:numPr>
          <w:ilvl w:val="0"/>
          <w:numId w:val="1"/>
        </w:numPr>
        <w:tabs>
          <w:tab w:val="left" w:pos="2076"/>
          <w:tab w:val="left" w:pos="2077"/>
        </w:tabs>
        <w:spacing w:before="45"/>
        <w:jc w:val="left"/>
        <w:rPr>
          <w:rFonts w:ascii="Symbol" w:hAnsi="Symbol"/>
          <w:sz w:val="18"/>
        </w:rPr>
      </w:pPr>
      <w:r>
        <w:t>KRS</w:t>
      </w:r>
      <w:r>
        <w:rPr>
          <w:spacing w:val="-7"/>
        </w:rPr>
        <w:t xml:space="preserve"> </w:t>
      </w:r>
      <w:r>
        <w:t>39F.130</w:t>
      </w:r>
      <w:r>
        <w:rPr>
          <w:spacing w:val="-4"/>
        </w:rPr>
        <w:t xml:space="preserve"> </w:t>
      </w:r>
      <w:r>
        <w:t>(4)</w:t>
      </w:r>
      <w:r>
        <w:rPr>
          <w:spacing w:val="-6"/>
        </w:rPr>
        <w:t xml:space="preserve"> </w:t>
      </w:r>
      <w:r>
        <w:t>(a)</w:t>
      </w:r>
      <w:r>
        <w:rPr>
          <w:spacing w:val="-4"/>
        </w:rPr>
        <w:t xml:space="preserve"> </w:t>
      </w:r>
      <w:r>
        <w:t>through</w:t>
      </w:r>
      <w:r>
        <w:rPr>
          <w:spacing w:val="-7"/>
        </w:rPr>
        <w:t xml:space="preserve"> </w:t>
      </w:r>
      <w:r>
        <w:t>(h)</w:t>
      </w:r>
      <w:r>
        <w:rPr>
          <w:spacing w:val="-2"/>
        </w:rPr>
        <w:t xml:space="preserve"> </w:t>
      </w:r>
      <w:r>
        <w:t>sets</w:t>
      </w:r>
      <w:r>
        <w:rPr>
          <w:spacing w:val="-2"/>
        </w:rPr>
        <w:t xml:space="preserve"> </w:t>
      </w:r>
      <w:r>
        <w:t>the</w:t>
      </w:r>
      <w:r>
        <w:rPr>
          <w:spacing w:val="-2"/>
        </w:rPr>
        <w:t xml:space="preserve"> </w:t>
      </w:r>
      <w:r>
        <w:t>evaluation</w:t>
      </w:r>
      <w:r>
        <w:rPr>
          <w:spacing w:val="-3"/>
        </w:rPr>
        <w:t xml:space="preserve"> </w:t>
      </w:r>
      <w:r>
        <w:t>criteria</w:t>
      </w:r>
      <w:r>
        <w:rPr>
          <w:spacing w:val="-3"/>
        </w:rPr>
        <w:t xml:space="preserve"> </w:t>
      </w:r>
      <w:r>
        <w:t>(outlined</w:t>
      </w:r>
      <w:r>
        <w:rPr>
          <w:spacing w:val="-2"/>
        </w:rPr>
        <w:t xml:space="preserve"> </w:t>
      </w:r>
      <w:r>
        <w:t>in</w:t>
      </w:r>
      <w:r>
        <w:rPr>
          <w:spacing w:val="-4"/>
        </w:rPr>
        <w:t xml:space="preserve"> </w:t>
      </w:r>
      <w:r>
        <w:t>the</w:t>
      </w:r>
      <w:r>
        <w:rPr>
          <w:spacing w:val="-12"/>
        </w:rPr>
        <w:t xml:space="preserve"> </w:t>
      </w:r>
      <w:r>
        <w:rPr>
          <w:spacing w:val="-2"/>
        </w:rPr>
        <w:t>application).</w:t>
      </w:r>
    </w:p>
    <w:p w14:paraId="1BA50AB9" w14:textId="77777777" w:rsidR="00CD7627" w:rsidRDefault="00CD7627" w:rsidP="00CD7627">
      <w:pPr>
        <w:pStyle w:val="BodyText"/>
      </w:pPr>
    </w:p>
    <w:p w14:paraId="25990A6A" w14:textId="77777777" w:rsidR="00CD7627" w:rsidRDefault="00CD7627" w:rsidP="00CD7627">
      <w:pPr>
        <w:pStyle w:val="ListParagraph"/>
        <w:numPr>
          <w:ilvl w:val="0"/>
          <w:numId w:val="1"/>
        </w:numPr>
        <w:tabs>
          <w:tab w:val="left" w:pos="2076"/>
          <w:tab w:val="left" w:pos="2077"/>
        </w:tabs>
        <w:spacing w:before="1"/>
        <w:ind w:right="294"/>
        <w:jc w:val="left"/>
        <w:rPr>
          <w:rFonts w:ascii="Symbol" w:hAnsi="Symbol"/>
          <w:sz w:val="18"/>
        </w:rPr>
      </w:pPr>
      <w:r>
        <w:t>The</w:t>
      </w:r>
      <w:r>
        <w:rPr>
          <w:spacing w:val="24"/>
        </w:rPr>
        <w:t xml:space="preserve"> </w:t>
      </w:r>
      <w:r>
        <w:t>application</w:t>
      </w:r>
      <w:r>
        <w:rPr>
          <w:spacing w:val="23"/>
        </w:rPr>
        <w:t xml:space="preserve"> </w:t>
      </w:r>
      <w:r>
        <w:t>shall</w:t>
      </w:r>
      <w:r>
        <w:rPr>
          <w:spacing w:val="21"/>
        </w:rPr>
        <w:t xml:space="preserve"> </w:t>
      </w:r>
      <w:r>
        <w:t>be</w:t>
      </w:r>
      <w:r>
        <w:rPr>
          <w:spacing w:val="24"/>
        </w:rPr>
        <w:t xml:space="preserve"> </w:t>
      </w:r>
      <w:r>
        <w:t>initiated</w:t>
      </w:r>
      <w:r>
        <w:rPr>
          <w:spacing w:val="23"/>
        </w:rPr>
        <w:t xml:space="preserve"> </w:t>
      </w:r>
      <w:r>
        <w:t>by</w:t>
      </w:r>
      <w:r>
        <w:rPr>
          <w:spacing w:val="24"/>
        </w:rPr>
        <w:t xml:space="preserve"> </w:t>
      </w:r>
      <w:r>
        <w:t>the</w:t>
      </w:r>
      <w:r>
        <w:rPr>
          <w:spacing w:val="24"/>
        </w:rPr>
        <w:t xml:space="preserve"> </w:t>
      </w:r>
      <w:r>
        <w:t>SAR</w:t>
      </w:r>
      <w:r>
        <w:rPr>
          <w:spacing w:val="22"/>
        </w:rPr>
        <w:t xml:space="preserve"> </w:t>
      </w:r>
      <w:r>
        <w:t>Team</w:t>
      </w:r>
      <w:r>
        <w:rPr>
          <w:spacing w:val="22"/>
        </w:rPr>
        <w:t xml:space="preserve"> </w:t>
      </w:r>
      <w:r>
        <w:t>Leader.</w:t>
      </w:r>
      <w:r>
        <w:rPr>
          <w:spacing w:val="23"/>
        </w:rPr>
        <w:t xml:space="preserve"> </w:t>
      </w:r>
      <w:r>
        <w:t>The</w:t>
      </w:r>
      <w:r>
        <w:rPr>
          <w:spacing w:val="24"/>
        </w:rPr>
        <w:t xml:space="preserve"> </w:t>
      </w:r>
      <w:r>
        <w:t>squad</w:t>
      </w:r>
      <w:r>
        <w:rPr>
          <w:spacing w:val="23"/>
        </w:rPr>
        <w:t xml:space="preserve"> </w:t>
      </w:r>
      <w:r>
        <w:t>shall</w:t>
      </w:r>
      <w:r>
        <w:rPr>
          <w:spacing w:val="21"/>
        </w:rPr>
        <w:t xml:space="preserve"> </w:t>
      </w:r>
      <w:r>
        <w:t>make</w:t>
      </w:r>
      <w:r>
        <w:rPr>
          <w:spacing w:val="24"/>
        </w:rPr>
        <w:t xml:space="preserve"> </w:t>
      </w:r>
      <w:r>
        <w:t>the</w:t>
      </w:r>
      <w:r>
        <w:rPr>
          <w:spacing w:val="24"/>
        </w:rPr>
        <w:t xml:space="preserve"> </w:t>
      </w:r>
      <w:r>
        <w:t>affiliated county aware of the intent to apply since the county will ultimately serve as the</w:t>
      </w:r>
      <w:r>
        <w:rPr>
          <w:spacing w:val="-9"/>
        </w:rPr>
        <w:t xml:space="preserve"> </w:t>
      </w:r>
      <w:r>
        <w:t>grantee.</w:t>
      </w:r>
    </w:p>
    <w:p w14:paraId="7B31541E" w14:textId="77777777" w:rsidR="00CD7627" w:rsidRDefault="00CD7627" w:rsidP="00CD7627">
      <w:pPr>
        <w:pStyle w:val="BodyText"/>
      </w:pPr>
    </w:p>
    <w:p w14:paraId="2E74EFA9" w14:textId="77777777" w:rsidR="00CD7627" w:rsidRPr="00CD7627" w:rsidRDefault="00CD7627" w:rsidP="00CD7627">
      <w:pPr>
        <w:pStyle w:val="ListParagraph"/>
        <w:numPr>
          <w:ilvl w:val="0"/>
          <w:numId w:val="1"/>
        </w:numPr>
        <w:tabs>
          <w:tab w:val="left" w:pos="2077"/>
        </w:tabs>
        <w:ind w:right="293"/>
        <w:rPr>
          <w:rFonts w:ascii="Symbol" w:hAnsi="Symbol"/>
          <w:sz w:val="18"/>
        </w:rPr>
      </w:pPr>
      <w:r>
        <w:t>After submission, all applications will be forwarded to the applicable local emergency manager (EM). The local emergency management director shall review all applications for completeness and accuracy, prioritize and consolidate the applications, and make recommendations thereon.</w:t>
      </w:r>
      <w:r>
        <w:rPr>
          <w:spacing w:val="40"/>
        </w:rPr>
        <w:t xml:space="preserve"> </w:t>
      </w:r>
      <w:r>
        <w:t>In the absence of the local director, the County Judge Executive may fill this role.</w:t>
      </w:r>
    </w:p>
    <w:p w14:paraId="571ADFB7" w14:textId="77777777" w:rsidR="00CD7627" w:rsidRDefault="00CD7627" w:rsidP="00CD7627">
      <w:pPr>
        <w:pStyle w:val="ListParagraph"/>
      </w:pPr>
    </w:p>
    <w:p w14:paraId="3D054799" w14:textId="77777777" w:rsidR="00CD7627" w:rsidRPr="00CD7627" w:rsidRDefault="00CD7627" w:rsidP="00CD7627">
      <w:pPr>
        <w:pStyle w:val="ListParagraph"/>
        <w:numPr>
          <w:ilvl w:val="0"/>
          <w:numId w:val="1"/>
        </w:numPr>
        <w:tabs>
          <w:tab w:val="left" w:pos="2077"/>
        </w:tabs>
        <w:ind w:right="293"/>
        <w:rPr>
          <w:rFonts w:ascii="Symbol" w:hAnsi="Symbol"/>
          <w:sz w:val="18"/>
        </w:rPr>
      </w:pPr>
      <w:r>
        <w:t>Local</w:t>
      </w:r>
      <w:r w:rsidRPr="00CD7627">
        <w:rPr>
          <w:spacing w:val="32"/>
        </w:rPr>
        <w:t xml:space="preserve"> </w:t>
      </w:r>
      <w:r>
        <w:t>EM</w:t>
      </w:r>
      <w:r w:rsidRPr="00CD7627">
        <w:rPr>
          <w:spacing w:val="38"/>
        </w:rPr>
        <w:t xml:space="preserve"> </w:t>
      </w:r>
      <w:r>
        <w:t>forwards</w:t>
      </w:r>
      <w:r w:rsidRPr="00CD7627">
        <w:rPr>
          <w:spacing w:val="35"/>
        </w:rPr>
        <w:t xml:space="preserve"> </w:t>
      </w:r>
      <w:r>
        <w:t>all</w:t>
      </w:r>
      <w:r w:rsidRPr="00CD7627">
        <w:rPr>
          <w:spacing w:val="36"/>
        </w:rPr>
        <w:t xml:space="preserve"> </w:t>
      </w:r>
      <w:r>
        <w:t>recommendations</w:t>
      </w:r>
      <w:r w:rsidRPr="00CD7627">
        <w:rPr>
          <w:spacing w:val="36"/>
        </w:rPr>
        <w:t xml:space="preserve"> </w:t>
      </w:r>
      <w:r>
        <w:t>to</w:t>
      </w:r>
      <w:r w:rsidRPr="00CD7627">
        <w:rPr>
          <w:spacing w:val="38"/>
        </w:rPr>
        <w:t xml:space="preserve"> </w:t>
      </w:r>
      <w:r>
        <w:t>the</w:t>
      </w:r>
      <w:r w:rsidRPr="00CD7627">
        <w:rPr>
          <w:spacing w:val="41"/>
        </w:rPr>
        <w:t xml:space="preserve"> </w:t>
      </w:r>
      <w:r>
        <w:t>KYEM</w:t>
      </w:r>
      <w:r w:rsidRPr="00CD7627">
        <w:rPr>
          <w:spacing w:val="39"/>
        </w:rPr>
        <w:t xml:space="preserve"> </w:t>
      </w:r>
      <w:r>
        <w:t>Area</w:t>
      </w:r>
      <w:r w:rsidRPr="00CD7627">
        <w:rPr>
          <w:spacing w:val="33"/>
        </w:rPr>
        <w:t xml:space="preserve"> </w:t>
      </w:r>
      <w:r>
        <w:t>Manager</w:t>
      </w:r>
      <w:r w:rsidRPr="00CD7627">
        <w:rPr>
          <w:spacing w:val="35"/>
        </w:rPr>
        <w:t xml:space="preserve"> </w:t>
      </w:r>
      <w:r>
        <w:t>who</w:t>
      </w:r>
      <w:r w:rsidRPr="00CD7627">
        <w:rPr>
          <w:spacing w:val="36"/>
        </w:rPr>
        <w:t xml:space="preserve"> </w:t>
      </w:r>
      <w:r>
        <w:t>shall</w:t>
      </w:r>
      <w:r w:rsidRPr="00CD7627">
        <w:rPr>
          <w:spacing w:val="36"/>
        </w:rPr>
        <w:t xml:space="preserve"> </w:t>
      </w:r>
      <w:r>
        <w:t>review</w:t>
      </w:r>
      <w:r w:rsidRPr="00CD7627">
        <w:rPr>
          <w:spacing w:val="37"/>
        </w:rPr>
        <w:t xml:space="preserve"> </w:t>
      </w:r>
      <w:r w:rsidRPr="00CD7627">
        <w:rPr>
          <w:spacing w:val="-2"/>
        </w:rPr>
        <w:t xml:space="preserve">them </w:t>
      </w:r>
      <w:r>
        <w:t>make</w:t>
      </w:r>
      <w:r w:rsidRPr="00CD7627">
        <w:rPr>
          <w:spacing w:val="-3"/>
        </w:rPr>
        <w:t xml:space="preserve"> </w:t>
      </w:r>
      <w:r>
        <w:t>their</w:t>
      </w:r>
      <w:r w:rsidRPr="00CD7627">
        <w:rPr>
          <w:spacing w:val="-6"/>
        </w:rPr>
        <w:t xml:space="preserve"> </w:t>
      </w:r>
      <w:r>
        <w:t>own</w:t>
      </w:r>
      <w:r w:rsidRPr="00CD7627">
        <w:rPr>
          <w:spacing w:val="-3"/>
        </w:rPr>
        <w:t xml:space="preserve"> </w:t>
      </w:r>
      <w:r>
        <w:t>recommendations,</w:t>
      </w:r>
      <w:r w:rsidRPr="00CD7627">
        <w:rPr>
          <w:spacing w:val="-3"/>
        </w:rPr>
        <w:t xml:space="preserve"> </w:t>
      </w:r>
      <w:r>
        <w:t>and</w:t>
      </w:r>
      <w:r w:rsidRPr="00CD7627">
        <w:rPr>
          <w:spacing w:val="-4"/>
        </w:rPr>
        <w:t xml:space="preserve"> </w:t>
      </w:r>
      <w:r>
        <w:t>forward</w:t>
      </w:r>
      <w:r w:rsidRPr="00CD7627">
        <w:rPr>
          <w:spacing w:val="-4"/>
        </w:rPr>
        <w:t xml:space="preserve"> </w:t>
      </w:r>
      <w:r>
        <w:t>documentation</w:t>
      </w:r>
      <w:r w:rsidRPr="00CD7627">
        <w:rPr>
          <w:spacing w:val="-6"/>
        </w:rPr>
        <w:t xml:space="preserve"> </w:t>
      </w:r>
      <w:r>
        <w:t>to</w:t>
      </w:r>
      <w:r w:rsidRPr="00CD7627">
        <w:rPr>
          <w:spacing w:val="-4"/>
        </w:rPr>
        <w:t xml:space="preserve"> </w:t>
      </w:r>
      <w:r>
        <w:t>the</w:t>
      </w:r>
      <w:r w:rsidRPr="00CD7627">
        <w:rPr>
          <w:spacing w:val="-5"/>
        </w:rPr>
        <w:t xml:space="preserve"> </w:t>
      </w:r>
      <w:r>
        <w:t>KYEM</w:t>
      </w:r>
      <w:r w:rsidRPr="00CD7627">
        <w:rPr>
          <w:spacing w:val="-4"/>
        </w:rPr>
        <w:t xml:space="preserve"> </w:t>
      </w:r>
      <w:r w:rsidRPr="00CD7627">
        <w:rPr>
          <w:spacing w:val="-2"/>
        </w:rPr>
        <w:t>Director.</w:t>
      </w:r>
    </w:p>
    <w:p w14:paraId="0E988370" w14:textId="77777777" w:rsidR="00CD7627" w:rsidRDefault="00CD7627" w:rsidP="00CD7627">
      <w:pPr>
        <w:pStyle w:val="ListParagraph"/>
      </w:pPr>
    </w:p>
    <w:p w14:paraId="0BF724C6" w14:textId="77777777" w:rsidR="00CD7627" w:rsidRPr="00CD7627" w:rsidRDefault="00CD7627" w:rsidP="00CD7627">
      <w:pPr>
        <w:pStyle w:val="ListParagraph"/>
        <w:numPr>
          <w:ilvl w:val="0"/>
          <w:numId w:val="1"/>
        </w:numPr>
        <w:tabs>
          <w:tab w:val="left" w:pos="2077"/>
        </w:tabs>
        <w:ind w:right="293"/>
        <w:rPr>
          <w:rFonts w:ascii="Symbol" w:hAnsi="Symbol"/>
          <w:sz w:val="18"/>
        </w:rPr>
      </w:pPr>
      <w:r>
        <w:t>The KYEM Area Manager will forward all applications to Frankfort, regardless of the eligibility. Applications that are deemed ineligible should be annotated as ineligible.</w:t>
      </w:r>
    </w:p>
    <w:p w14:paraId="234A858A" w14:textId="77777777" w:rsidR="00CD7627" w:rsidRPr="00CD7627" w:rsidRDefault="00CD7627" w:rsidP="00CD7627">
      <w:pPr>
        <w:pStyle w:val="ListParagraph"/>
        <w:tabs>
          <w:tab w:val="left" w:pos="2077"/>
        </w:tabs>
        <w:ind w:left="994" w:right="293" w:firstLine="0"/>
        <w:rPr>
          <w:rFonts w:ascii="Symbol" w:hAnsi="Symbol"/>
          <w:sz w:val="18"/>
        </w:rPr>
      </w:pPr>
    </w:p>
    <w:p w14:paraId="7CF1CF27" w14:textId="77777777" w:rsidR="00CD7627" w:rsidRPr="00CD7627" w:rsidRDefault="00CD7627" w:rsidP="00CD7627">
      <w:pPr>
        <w:pStyle w:val="ListParagraph"/>
        <w:rPr>
          <w:rFonts w:ascii="Symbol" w:hAnsi="Symbol"/>
          <w:sz w:val="18"/>
        </w:rPr>
      </w:pPr>
    </w:p>
    <w:p w14:paraId="63A50B12" w14:textId="77777777" w:rsidR="00CD7627" w:rsidRDefault="00CD7627" w:rsidP="00CD7627">
      <w:pPr>
        <w:pStyle w:val="ListParagraph"/>
        <w:tabs>
          <w:tab w:val="left" w:pos="2077"/>
        </w:tabs>
        <w:ind w:left="994" w:right="293" w:firstLine="0"/>
        <w:rPr>
          <w:rFonts w:ascii="Symbol" w:hAnsi="Symbol"/>
          <w:sz w:val="18"/>
        </w:rPr>
      </w:pPr>
    </w:p>
    <w:p w14:paraId="4DA68DC6" w14:textId="77777777" w:rsidR="00CD7627" w:rsidRPr="00CD7627" w:rsidRDefault="00CD7627" w:rsidP="00CD7627">
      <w:pPr>
        <w:pStyle w:val="ListParagraph"/>
        <w:numPr>
          <w:ilvl w:val="0"/>
          <w:numId w:val="1"/>
        </w:numPr>
        <w:tabs>
          <w:tab w:val="left" w:pos="2050"/>
        </w:tabs>
        <w:ind w:right="293"/>
        <w:rPr>
          <w:rFonts w:ascii="Symbol" w:hAnsi="Symbol"/>
          <w:sz w:val="18"/>
        </w:rPr>
      </w:pPr>
      <w:r>
        <w:lastRenderedPageBreak/>
        <w:t>The KYEM</w:t>
      </w:r>
      <w:r>
        <w:rPr>
          <w:spacing w:val="-5"/>
        </w:rPr>
        <w:t xml:space="preserve"> </w:t>
      </w:r>
      <w:r>
        <w:t>Director or</w:t>
      </w:r>
      <w:r>
        <w:rPr>
          <w:spacing w:val="-4"/>
        </w:rPr>
        <w:t xml:space="preserve"> </w:t>
      </w:r>
      <w:r>
        <w:t>designee</w:t>
      </w:r>
      <w:r>
        <w:rPr>
          <w:spacing w:val="-2"/>
        </w:rPr>
        <w:t xml:space="preserve"> </w:t>
      </w:r>
      <w:r>
        <w:t>shall forward the applications and justifications to the Rescue Aid Fund Committee.</w:t>
      </w:r>
      <w:r>
        <w:rPr>
          <w:spacing w:val="39"/>
        </w:rPr>
        <w:t xml:space="preserve"> </w:t>
      </w:r>
      <w:r>
        <w:t>This advisory committee shall meet to assess applications for compliance and to make recommendations to the Director concerning the allocation of funds, assessment of compliance, reallocations of funds, release of equipment, reallocation of equipment, and any other matters assigned by the Director.</w:t>
      </w:r>
    </w:p>
    <w:p w14:paraId="0999D5C6" w14:textId="77777777" w:rsidR="00CD7627" w:rsidRPr="00CD7627" w:rsidRDefault="00CD7627" w:rsidP="00CD7627">
      <w:pPr>
        <w:pStyle w:val="ListParagraph"/>
        <w:tabs>
          <w:tab w:val="left" w:pos="2050"/>
        </w:tabs>
        <w:ind w:left="994" w:right="293" w:firstLine="0"/>
        <w:rPr>
          <w:rFonts w:ascii="Symbol" w:hAnsi="Symbol"/>
          <w:sz w:val="18"/>
        </w:rPr>
      </w:pPr>
    </w:p>
    <w:p w14:paraId="6DAAD588" w14:textId="77777777" w:rsidR="00CD7627" w:rsidRPr="00CD7627" w:rsidRDefault="00CD7627" w:rsidP="00CD7627">
      <w:pPr>
        <w:pStyle w:val="ListParagraph"/>
        <w:numPr>
          <w:ilvl w:val="0"/>
          <w:numId w:val="1"/>
        </w:numPr>
        <w:tabs>
          <w:tab w:val="left" w:pos="2050"/>
        </w:tabs>
        <w:ind w:right="293"/>
        <w:rPr>
          <w:rFonts w:ascii="Symbol" w:hAnsi="Symbol"/>
          <w:sz w:val="18"/>
        </w:rPr>
      </w:pPr>
      <w:r>
        <w:t>The</w:t>
      </w:r>
      <w:r w:rsidRPr="00CD7627">
        <w:rPr>
          <w:spacing w:val="-2"/>
        </w:rPr>
        <w:t xml:space="preserve"> </w:t>
      </w:r>
      <w:r>
        <w:t>local</w:t>
      </w:r>
      <w:r w:rsidRPr="00CD7627">
        <w:rPr>
          <w:spacing w:val="-2"/>
        </w:rPr>
        <w:t xml:space="preserve"> </w:t>
      </w:r>
      <w:r>
        <w:t>EM</w:t>
      </w:r>
      <w:r w:rsidRPr="00CD7627">
        <w:rPr>
          <w:spacing w:val="-2"/>
        </w:rPr>
        <w:t xml:space="preserve"> </w:t>
      </w:r>
      <w:r>
        <w:t>director</w:t>
      </w:r>
      <w:r w:rsidRPr="00CD7627">
        <w:rPr>
          <w:spacing w:val="-2"/>
        </w:rPr>
        <w:t xml:space="preserve"> </w:t>
      </w:r>
      <w:r>
        <w:t>shall</w:t>
      </w:r>
      <w:r w:rsidRPr="00CD7627">
        <w:rPr>
          <w:spacing w:val="-4"/>
        </w:rPr>
        <w:t xml:space="preserve"> </w:t>
      </w:r>
      <w:r>
        <w:t>maintain</w:t>
      </w:r>
      <w:r w:rsidRPr="00CD7627">
        <w:rPr>
          <w:spacing w:val="-3"/>
        </w:rPr>
        <w:t xml:space="preserve"> </w:t>
      </w:r>
      <w:r>
        <w:t>file</w:t>
      </w:r>
      <w:r w:rsidRPr="00CD7627">
        <w:rPr>
          <w:spacing w:val="-5"/>
        </w:rPr>
        <w:t xml:space="preserve"> </w:t>
      </w:r>
      <w:r>
        <w:t>copies</w:t>
      </w:r>
      <w:r w:rsidRPr="00CD7627">
        <w:rPr>
          <w:spacing w:val="-4"/>
        </w:rPr>
        <w:t xml:space="preserve"> </w:t>
      </w:r>
      <w:r>
        <w:t>of</w:t>
      </w:r>
      <w:r w:rsidRPr="00CD7627">
        <w:rPr>
          <w:spacing w:val="-2"/>
        </w:rPr>
        <w:t xml:space="preserve"> </w:t>
      </w:r>
      <w:r>
        <w:t>all</w:t>
      </w:r>
      <w:r w:rsidRPr="00CD7627">
        <w:rPr>
          <w:spacing w:val="-5"/>
        </w:rPr>
        <w:t xml:space="preserve"> </w:t>
      </w:r>
      <w:r>
        <w:t>applications</w:t>
      </w:r>
      <w:r w:rsidRPr="00CD7627">
        <w:rPr>
          <w:spacing w:val="-2"/>
        </w:rPr>
        <w:t xml:space="preserve"> </w:t>
      </w:r>
      <w:r>
        <w:t>and</w:t>
      </w:r>
      <w:r w:rsidRPr="00CD7627">
        <w:rPr>
          <w:spacing w:val="-3"/>
        </w:rPr>
        <w:t xml:space="preserve"> </w:t>
      </w:r>
      <w:r>
        <w:t>decisions</w:t>
      </w:r>
      <w:r w:rsidRPr="00CD7627">
        <w:rPr>
          <w:spacing w:val="-5"/>
        </w:rPr>
        <w:t xml:space="preserve"> </w:t>
      </w:r>
      <w:r>
        <w:t>for</w:t>
      </w:r>
      <w:r w:rsidRPr="00CD7627">
        <w:rPr>
          <w:spacing w:val="-2"/>
        </w:rPr>
        <w:t xml:space="preserve"> </w:t>
      </w:r>
      <w:r>
        <w:t>at</w:t>
      </w:r>
      <w:r w:rsidRPr="00CD7627">
        <w:rPr>
          <w:spacing w:val="-4"/>
        </w:rPr>
        <w:t xml:space="preserve"> </w:t>
      </w:r>
      <w:r>
        <w:t>least</w:t>
      </w:r>
      <w:r w:rsidRPr="00CD7627">
        <w:rPr>
          <w:spacing w:val="-2"/>
        </w:rPr>
        <w:t xml:space="preserve"> </w:t>
      </w:r>
      <w:r>
        <w:t>five</w:t>
      </w:r>
      <w:r w:rsidRPr="00CD7627">
        <w:rPr>
          <w:spacing w:val="-1"/>
        </w:rPr>
        <w:t xml:space="preserve"> </w:t>
      </w:r>
      <w:r>
        <w:t xml:space="preserve">(5) </w:t>
      </w:r>
      <w:r w:rsidRPr="00CD7627">
        <w:rPr>
          <w:spacing w:val="-2"/>
        </w:rPr>
        <w:t>years.</w:t>
      </w:r>
    </w:p>
    <w:p w14:paraId="4DCEC2FC" w14:textId="77777777" w:rsidR="00CD7627" w:rsidRPr="00CD7627" w:rsidRDefault="00CD7627" w:rsidP="00CD7627">
      <w:pPr>
        <w:pStyle w:val="ListParagraph"/>
        <w:tabs>
          <w:tab w:val="left" w:pos="2050"/>
        </w:tabs>
        <w:ind w:left="994" w:right="293" w:firstLine="0"/>
        <w:rPr>
          <w:rFonts w:ascii="Symbol" w:hAnsi="Symbol"/>
          <w:sz w:val="18"/>
        </w:rPr>
      </w:pPr>
    </w:p>
    <w:p w14:paraId="101B0BB3" w14:textId="77777777" w:rsidR="00CD7627" w:rsidRDefault="00CD7627" w:rsidP="00CD7627">
      <w:pPr>
        <w:pStyle w:val="Heading1"/>
        <w:spacing w:before="151"/>
        <w:ind w:left="0"/>
      </w:pPr>
      <w:bookmarkStart w:id="7" w:name="_Toc174289316"/>
      <w:r>
        <w:rPr>
          <w:color w:val="001F5F"/>
        </w:rPr>
        <w:t>SFY</w:t>
      </w:r>
      <w:r>
        <w:rPr>
          <w:color w:val="001F5F"/>
          <w:spacing w:val="-3"/>
        </w:rPr>
        <w:t xml:space="preserve"> </w:t>
      </w:r>
      <w:r>
        <w:rPr>
          <w:color w:val="001F5F"/>
        </w:rPr>
        <w:t>2025</w:t>
      </w:r>
      <w:r>
        <w:rPr>
          <w:color w:val="001F5F"/>
          <w:spacing w:val="-3"/>
        </w:rPr>
        <w:t xml:space="preserve"> </w:t>
      </w:r>
      <w:r>
        <w:rPr>
          <w:color w:val="001F5F"/>
        </w:rPr>
        <w:t>Grant</w:t>
      </w:r>
      <w:r>
        <w:rPr>
          <w:color w:val="001F5F"/>
          <w:spacing w:val="-2"/>
        </w:rPr>
        <w:t xml:space="preserve"> Management</w:t>
      </w:r>
      <w:bookmarkEnd w:id="7"/>
    </w:p>
    <w:p w14:paraId="789C96CF" w14:textId="77777777" w:rsidR="00CD7627" w:rsidRDefault="00CD7627" w:rsidP="00CD7627">
      <w:pPr>
        <w:pStyle w:val="Heading2"/>
        <w:spacing w:before="269" w:line="305" w:lineRule="exact"/>
        <w:ind w:left="720"/>
      </w:pPr>
      <w:bookmarkStart w:id="8" w:name="_Toc174289317"/>
      <w:r>
        <w:rPr>
          <w:color w:val="001F5F"/>
        </w:rPr>
        <w:t>Award</w:t>
      </w:r>
      <w:r>
        <w:rPr>
          <w:color w:val="001F5F"/>
          <w:spacing w:val="-11"/>
        </w:rPr>
        <w:t xml:space="preserve"> </w:t>
      </w:r>
      <w:r>
        <w:rPr>
          <w:color w:val="001F5F"/>
          <w:spacing w:val="-2"/>
        </w:rPr>
        <w:t>Process</w:t>
      </w:r>
      <w:bookmarkEnd w:id="8"/>
    </w:p>
    <w:p w14:paraId="2A5279AA" w14:textId="77777777" w:rsidR="00CD7627" w:rsidRDefault="00CD7627" w:rsidP="00CD7627">
      <w:pPr>
        <w:pStyle w:val="ListParagraph"/>
        <w:numPr>
          <w:ilvl w:val="0"/>
          <w:numId w:val="1"/>
        </w:numPr>
        <w:tabs>
          <w:tab w:val="left" w:pos="2160"/>
          <w:tab w:val="left" w:pos="2161"/>
        </w:tabs>
        <w:spacing w:line="280" w:lineRule="exact"/>
        <w:jc w:val="left"/>
        <w:rPr>
          <w:rFonts w:ascii="Symbol" w:hAnsi="Symbol"/>
        </w:rPr>
      </w:pPr>
      <w:r>
        <w:t>The</w:t>
      </w:r>
      <w:r>
        <w:rPr>
          <w:spacing w:val="-7"/>
        </w:rPr>
        <w:t xml:space="preserve"> </w:t>
      </w:r>
      <w:r>
        <w:t>Rescue</w:t>
      </w:r>
      <w:r>
        <w:rPr>
          <w:spacing w:val="-3"/>
        </w:rPr>
        <w:t xml:space="preserve"> </w:t>
      </w:r>
      <w:r>
        <w:t>Aid</w:t>
      </w:r>
      <w:r>
        <w:rPr>
          <w:spacing w:val="-5"/>
        </w:rPr>
        <w:t xml:space="preserve"> </w:t>
      </w:r>
      <w:r>
        <w:t>Fund</w:t>
      </w:r>
      <w:r>
        <w:rPr>
          <w:spacing w:val="-4"/>
        </w:rPr>
        <w:t xml:space="preserve"> </w:t>
      </w:r>
      <w:r>
        <w:t>Committee</w:t>
      </w:r>
      <w:r>
        <w:rPr>
          <w:spacing w:val="-3"/>
        </w:rPr>
        <w:t xml:space="preserve"> </w:t>
      </w:r>
      <w:r>
        <w:t>will</w:t>
      </w:r>
      <w:r>
        <w:rPr>
          <w:spacing w:val="-4"/>
        </w:rPr>
        <w:t xml:space="preserve"> </w:t>
      </w:r>
      <w:r>
        <w:t>hold</w:t>
      </w:r>
      <w:r>
        <w:rPr>
          <w:spacing w:val="-6"/>
        </w:rPr>
        <w:t xml:space="preserve"> </w:t>
      </w:r>
      <w:r>
        <w:t>a</w:t>
      </w:r>
      <w:r>
        <w:rPr>
          <w:spacing w:val="-3"/>
        </w:rPr>
        <w:t xml:space="preserve"> </w:t>
      </w:r>
      <w:r>
        <w:t>funding</w:t>
      </w:r>
      <w:r>
        <w:rPr>
          <w:spacing w:val="-4"/>
        </w:rPr>
        <w:t xml:space="preserve"> </w:t>
      </w:r>
      <w:r>
        <w:t>recommendation</w:t>
      </w:r>
      <w:r>
        <w:rPr>
          <w:spacing w:val="-6"/>
        </w:rPr>
        <w:t xml:space="preserve"> </w:t>
      </w:r>
      <w:r>
        <w:t>meeting</w:t>
      </w:r>
      <w:r>
        <w:rPr>
          <w:spacing w:val="-4"/>
        </w:rPr>
        <w:t xml:space="preserve"> </w:t>
      </w:r>
      <w:r>
        <w:t>in</w:t>
      </w:r>
      <w:r>
        <w:rPr>
          <w:spacing w:val="-24"/>
        </w:rPr>
        <w:t xml:space="preserve"> </w:t>
      </w:r>
      <w:r>
        <w:rPr>
          <w:spacing w:val="-2"/>
        </w:rPr>
        <w:t>December</w:t>
      </w:r>
    </w:p>
    <w:p w14:paraId="391228FA" w14:textId="77777777" w:rsidR="00CD7627" w:rsidRDefault="00CD7627" w:rsidP="00CD7627">
      <w:pPr>
        <w:pStyle w:val="BodyText"/>
        <w:spacing w:before="11"/>
        <w:rPr>
          <w:sz w:val="21"/>
        </w:rPr>
      </w:pPr>
    </w:p>
    <w:p w14:paraId="08BADDD5" w14:textId="77777777" w:rsidR="00CD7627" w:rsidRDefault="00CD7627" w:rsidP="00CD7627">
      <w:pPr>
        <w:pStyle w:val="ListParagraph"/>
        <w:numPr>
          <w:ilvl w:val="0"/>
          <w:numId w:val="1"/>
        </w:numPr>
        <w:tabs>
          <w:tab w:val="left" w:pos="2160"/>
          <w:tab w:val="left" w:pos="2161"/>
        </w:tabs>
        <w:jc w:val="left"/>
        <w:rPr>
          <w:rFonts w:ascii="Symbol" w:hAnsi="Symbol"/>
        </w:rPr>
      </w:pPr>
      <w:r>
        <w:t>Squads</w:t>
      </w:r>
      <w:r>
        <w:rPr>
          <w:spacing w:val="-10"/>
        </w:rPr>
        <w:t xml:space="preserve"> </w:t>
      </w:r>
      <w:r>
        <w:t>and/or</w:t>
      </w:r>
      <w:r>
        <w:rPr>
          <w:spacing w:val="-4"/>
        </w:rPr>
        <w:t xml:space="preserve"> </w:t>
      </w:r>
      <w:r>
        <w:t>local</w:t>
      </w:r>
      <w:r>
        <w:rPr>
          <w:spacing w:val="-5"/>
        </w:rPr>
        <w:t xml:space="preserve"> </w:t>
      </w:r>
      <w:r>
        <w:t>EMs</w:t>
      </w:r>
      <w:r>
        <w:rPr>
          <w:spacing w:val="-7"/>
        </w:rPr>
        <w:t xml:space="preserve"> </w:t>
      </w:r>
      <w:r>
        <w:t>shall</w:t>
      </w:r>
      <w:r>
        <w:rPr>
          <w:spacing w:val="-3"/>
        </w:rPr>
        <w:t xml:space="preserve"> </w:t>
      </w:r>
      <w:r>
        <w:t>have</w:t>
      </w:r>
      <w:r>
        <w:rPr>
          <w:spacing w:val="-6"/>
        </w:rPr>
        <w:t xml:space="preserve"> </w:t>
      </w:r>
      <w:r>
        <w:t>an</w:t>
      </w:r>
      <w:r>
        <w:rPr>
          <w:spacing w:val="-6"/>
        </w:rPr>
        <w:t xml:space="preserve"> </w:t>
      </w:r>
      <w:r>
        <w:t>opportunity</w:t>
      </w:r>
      <w:r>
        <w:rPr>
          <w:spacing w:val="-6"/>
        </w:rPr>
        <w:t xml:space="preserve"> </w:t>
      </w:r>
      <w:r>
        <w:t>to</w:t>
      </w:r>
      <w:r>
        <w:rPr>
          <w:spacing w:val="-5"/>
        </w:rPr>
        <w:t xml:space="preserve"> </w:t>
      </w:r>
      <w:r>
        <w:t>speak</w:t>
      </w:r>
      <w:r>
        <w:rPr>
          <w:spacing w:val="-4"/>
        </w:rPr>
        <w:t xml:space="preserve"> </w:t>
      </w:r>
      <w:r>
        <w:t>on</w:t>
      </w:r>
      <w:r>
        <w:rPr>
          <w:spacing w:val="-6"/>
        </w:rPr>
        <w:t xml:space="preserve"> </w:t>
      </w:r>
      <w:r>
        <w:t>behalf</w:t>
      </w:r>
      <w:r>
        <w:rPr>
          <w:spacing w:val="-7"/>
        </w:rPr>
        <w:t xml:space="preserve"> </w:t>
      </w:r>
      <w:r>
        <w:t>of</w:t>
      </w:r>
      <w:r>
        <w:rPr>
          <w:spacing w:val="-7"/>
        </w:rPr>
        <w:t xml:space="preserve"> </w:t>
      </w:r>
      <w:r>
        <w:t>their</w:t>
      </w:r>
      <w:r>
        <w:rPr>
          <w:spacing w:val="-5"/>
        </w:rPr>
        <w:t xml:space="preserve"> </w:t>
      </w:r>
      <w:r>
        <w:rPr>
          <w:spacing w:val="-2"/>
        </w:rPr>
        <w:t>application.</w:t>
      </w:r>
    </w:p>
    <w:p w14:paraId="03DCF426" w14:textId="77777777" w:rsidR="00CD7627" w:rsidRDefault="00CD7627" w:rsidP="00CD7627">
      <w:pPr>
        <w:pStyle w:val="BodyText"/>
        <w:spacing w:before="1"/>
      </w:pPr>
    </w:p>
    <w:p w14:paraId="4E8EF905" w14:textId="77777777" w:rsidR="00CD7627" w:rsidRDefault="00CD7627" w:rsidP="00CD7627">
      <w:pPr>
        <w:pStyle w:val="ListParagraph"/>
        <w:numPr>
          <w:ilvl w:val="0"/>
          <w:numId w:val="1"/>
        </w:numPr>
        <w:tabs>
          <w:tab w:val="left" w:pos="2161"/>
        </w:tabs>
        <w:ind w:right="296"/>
        <w:rPr>
          <w:rFonts w:ascii="Symbol" w:hAnsi="Symbol"/>
        </w:rPr>
      </w:pPr>
      <w:r>
        <w:t xml:space="preserve">A funding recommendation and level of funding will be provided to the Director by the </w:t>
      </w:r>
      <w:r>
        <w:rPr>
          <w:spacing w:val="-2"/>
        </w:rPr>
        <w:t>committee.</w:t>
      </w:r>
    </w:p>
    <w:p w14:paraId="5DF41CE4" w14:textId="77777777" w:rsidR="00CD7627" w:rsidRDefault="00CD7627" w:rsidP="00CD7627">
      <w:pPr>
        <w:pStyle w:val="BodyText"/>
        <w:spacing w:before="1"/>
      </w:pPr>
    </w:p>
    <w:p w14:paraId="79053C21" w14:textId="77777777" w:rsidR="00CD7627" w:rsidRDefault="00CD7627" w:rsidP="00CD7627">
      <w:pPr>
        <w:pStyle w:val="ListParagraph"/>
        <w:numPr>
          <w:ilvl w:val="0"/>
          <w:numId w:val="1"/>
        </w:numPr>
        <w:tabs>
          <w:tab w:val="left" w:pos="2160"/>
          <w:tab w:val="left" w:pos="2161"/>
        </w:tabs>
        <w:jc w:val="left"/>
        <w:rPr>
          <w:rFonts w:ascii="Symbol" w:hAnsi="Symbol"/>
        </w:rPr>
      </w:pPr>
      <w:r>
        <w:t>The</w:t>
      </w:r>
      <w:r>
        <w:rPr>
          <w:spacing w:val="-5"/>
        </w:rPr>
        <w:t xml:space="preserve"> </w:t>
      </w:r>
      <w:r>
        <w:t>Director</w:t>
      </w:r>
      <w:r>
        <w:rPr>
          <w:spacing w:val="-5"/>
        </w:rPr>
        <w:t xml:space="preserve"> </w:t>
      </w:r>
      <w:r>
        <w:t>will</w:t>
      </w:r>
      <w:r>
        <w:rPr>
          <w:spacing w:val="-5"/>
        </w:rPr>
        <w:t xml:space="preserve"> </w:t>
      </w:r>
      <w:r>
        <w:t>make</w:t>
      </w:r>
      <w:r>
        <w:rPr>
          <w:spacing w:val="-2"/>
        </w:rPr>
        <w:t xml:space="preserve"> </w:t>
      </w:r>
      <w:r>
        <w:t>the</w:t>
      </w:r>
      <w:r>
        <w:rPr>
          <w:spacing w:val="-7"/>
        </w:rPr>
        <w:t xml:space="preserve"> </w:t>
      </w:r>
      <w:r>
        <w:t>final</w:t>
      </w:r>
      <w:r>
        <w:rPr>
          <w:spacing w:val="-3"/>
        </w:rPr>
        <w:t xml:space="preserve"> </w:t>
      </w:r>
      <w:r>
        <w:t>decision</w:t>
      </w:r>
      <w:r>
        <w:rPr>
          <w:spacing w:val="-5"/>
        </w:rPr>
        <w:t xml:space="preserve"> </w:t>
      </w:r>
      <w:r>
        <w:t>considering</w:t>
      </w:r>
      <w:r>
        <w:rPr>
          <w:spacing w:val="-4"/>
        </w:rPr>
        <w:t xml:space="preserve"> </w:t>
      </w:r>
      <w:r>
        <w:t>the</w:t>
      </w:r>
      <w:r>
        <w:rPr>
          <w:spacing w:val="-1"/>
        </w:rPr>
        <w:t xml:space="preserve"> </w:t>
      </w:r>
      <w:r>
        <w:t>recommendation</w:t>
      </w:r>
      <w:r>
        <w:rPr>
          <w:spacing w:val="-7"/>
        </w:rPr>
        <w:t xml:space="preserve"> </w:t>
      </w:r>
      <w:r>
        <w:t>of</w:t>
      </w:r>
      <w:r>
        <w:rPr>
          <w:spacing w:val="-4"/>
        </w:rPr>
        <w:t xml:space="preserve"> </w:t>
      </w:r>
      <w:r>
        <w:t>the</w:t>
      </w:r>
      <w:r>
        <w:rPr>
          <w:spacing w:val="-12"/>
        </w:rPr>
        <w:t xml:space="preserve"> </w:t>
      </w:r>
      <w:r>
        <w:rPr>
          <w:spacing w:val="-2"/>
        </w:rPr>
        <w:t>committee.</w:t>
      </w:r>
    </w:p>
    <w:p w14:paraId="58E0AE01" w14:textId="77777777" w:rsidR="00CD7627" w:rsidRDefault="00CD7627" w:rsidP="00CD7627">
      <w:pPr>
        <w:pStyle w:val="BodyText"/>
      </w:pPr>
    </w:p>
    <w:p w14:paraId="3E804B7B" w14:textId="77777777" w:rsidR="00CD7627" w:rsidRDefault="00CD7627" w:rsidP="00CD7627">
      <w:pPr>
        <w:pStyle w:val="ListParagraph"/>
        <w:numPr>
          <w:ilvl w:val="0"/>
          <w:numId w:val="1"/>
        </w:numPr>
        <w:tabs>
          <w:tab w:val="left" w:pos="2161"/>
        </w:tabs>
        <w:spacing w:before="1"/>
        <w:ind w:right="297"/>
        <w:rPr>
          <w:rFonts w:ascii="Symbol" w:hAnsi="Symbol"/>
        </w:rPr>
      </w:pPr>
      <w:r>
        <w:t xml:space="preserve">Squads will receive notification of their grant award or ineligibility from the Office of the KYEM </w:t>
      </w:r>
      <w:r>
        <w:rPr>
          <w:spacing w:val="-2"/>
        </w:rPr>
        <w:t>Director.</w:t>
      </w:r>
    </w:p>
    <w:p w14:paraId="5ADC95D5" w14:textId="77777777" w:rsidR="00CD7627" w:rsidRDefault="00CD7627" w:rsidP="00CD7627">
      <w:pPr>
        <w:pStyle w:val="BodyText"/>
        <w:spacing w:before="1"/>
      </w:pPr>
    </w:p>
    <w:p w14:paraId="5B6CF8A6" w14:textId="77777777" w:rsidR="00CD7627" w:rsidRDefault="00CD7627" w:rsidP="00CD7627">
      <w:pPr>
        <w:pStyle w:val="ListParagraph"/>
        <w:numPr>
          <w:ilvl w:val="0"/>
          <w:numId w:val="1"/>
        </w:numPr>
        <w:tabs>
          <w:tab w:val="left" w:pos="2161"/>
        </w:tabs>
        <w:ind w:right="291"/>
        <w:rPr>
          <w:rFonts w:ascii="Symbol" w:hAnsi="Symbol"/>
        </w:rPr>
      </w:pPr>
      <w:r>
        <w:t xml:space="preserve">The purchase of equipment cannot be made until the county grantee signs the </w:t>
      </w:r>
      <w:r w:rsidRPr="00A20801">
        <w:rPr>
          <w:b/>
        </w:rPr>
        <w:t>Proof of Necessity Agreement</w:t>
      </w:r>
      <w:r>
        <w:rPr>
          <w:b/>
        </w:rPr>
        <w:t xml:space="preserve"> (PON3) </w:t>
      </w:r>
      <w:r>
        <w:t>provided by KYEM.</w:t>
      </w:r>
    </w:p>
    <w:p w14:paraId="7E8BE433" w14:textId="77777777" w:rsidR="00CD7627" w:rsidRDefault="00CD7627" w:rsidP="00CD7627">
      <w:pPr>
        <w:pStyle w:val="BodyText"/>
        <w:spacing w:before="8"/>
      </w:pPr>
    </w:p>
    <w:p w14:paraId="57BE67F2" w14:textId="77777777" w:rsidR="00CD7627" w:rsidRDefault="00CD7627" w:rsidP="00CD7627">
      <w:pPr>
        <w:pStyle w:val="ListParagraph"/>
        <w:numPr>
          <w:ilvl w:val="0"/>
          <w:numId w:val="1"/>
        </w:numPr>
        <w:tabs>
          <w:tab w:val="left" w:pos="2160"/>
          <w:tab w:val="left" w:pos="2161"/>
        </w:tabs>
        <w:jc w:val="left"/>
        <w:rPr>
          <w:rFonts w:ascii="Symbol" w:hAnsi="Symbol"/>
        </w:rPr>
      </w:pPr>
      <w:r>
        <w:t>Award</w:t>
      </w:r>
      <w:r>
        <w:rPr>
          <w:spacing w:val="-5"/>
        </w:rPr>
        <w:t xml:space="preserve"> </w:t>
      </w:r>
      <w:r>
        <w:t>briefings</w:t>
      </w:r>
      <w:r>
        <w:rPr>
          <w:spacing w:val="-3"/>
        </w:rPr>
        <w:t xml:space="preserve"> </w:t>
      </w:r>
      <w:r>
        <w:t>will</w:t>
      </w:r>
      <w:r>
        <w:rPr>
          <w:spacing w:val="-5"/>
        </w:rPr>
        <w:t xml:space="preserve"> </w:t>
      </w:r>
      <w:r>
        <w:t>be</w:t>
      </w:r>
      <w:r>
        <w:rPr>
          <w:spacing w:val="-2"/>
        </w:rPr>
        <w:t xml:space="preserve"> </w:t>
      </w:r>
      <w:r>
        <w:t>mandatory</w:t>
      </w:r>
      <w:r>
        <w:rPr>
          <w:spacing w:val="-2"/>
        </w:rPr>
        <w:t xml:space="preserve"> </w:t>
      </w:r>
      <w:r>
        <w:t>for</w:t>
      </w:r>
      <w:r>
        <w:rPr>
          <w:spacing w:val="-3"/>
        </w:rPr>
        <w:t xml:space="preserve"> </w:t>
      </w:r>
      <w:r>
        <w:t>those</w:t>
      </w:r>
      <w:r>
        <w:rPr>
          <w:spacing w:val="-5"/>
        </w:rPr>
        <w:t xml:space="preserve"> </w:t>
      </w:r>
      <w:r>
        <w:t>who</w:t>
      </w:r>
      <w:r>
        <w:rPr>
          <w:spacing w:val="-1"/>
        </w:rPr>
        <w:t xml:space="preserve"> </w:t>
      </w:r>
      <w:r>
        <w:t>receive</w:t>
      </w:r>
      <w:r>
        <w:rPr>
          <w:spacing w:val="-2"/>
        </w:rPr>
        <w:t xml:space="preserve"> </w:t>
      </w:r>
      <w:r>
        <w:t>Rescue</w:t>
      </w:r>
      <w:r>
        <w:rPr>
          <w:spacing w:val="-4"/>
        </w:rPr>
        <w:t xml:space="preserve"> </w:t>
      </w:r>
      <w:r>
        <w:t>Aid</w:t>
      </w:r>
      <w:r>
        <w:rPr>
          <w:spacing w:val="-12"/>
        </w:rPr>
        <w:t xml:space="preserve"> </w:t>
      </w:r>
      <w:r>
        <w:rPr>
          <w:spacing w:val="-2"/>
        </w:rPr>
        <w:t>funds.</w:t>
      </w:r>
    </w:p>
    <w:p w14:paraId="3EA68CA6" w14:textId="77777777" w:rsidR="00CD7627" w:rsidRDefault="00CD7627" w:rsidP="00CD7627">
      <w:pPr>
        <w:pStyle w:val="BodyText"/>
        <w:spacing w:before="7"/>
        <w:rPr>
          <w:sz w:val="40"/>
        </w:rPr>
      </w:pPr>
    </w:p>
    <w:p w14:paraId="166E9F10" w14:textId="77777777" w:rsidR="00CD7627" w:rsidRDefault="00CD7627" w:rsidP="00CD7627">
      <w:pPr>
        <w:pStyle w:val="Heading2"/>
        <w:spacing w:line="303" w:lineRule="exact"/>
        <w:ind w:left="0"/>
      </w:pPr>
      <w:bookmarkStart w:id="9" w:name="_Toc174289318"/>
      <w:r>
        <w:rPr>
          <w:color w:val="001F5F"/>
          <w:spacing w:val="-2"/>
        </w:rPr>
        <w:t>Contracting</w:t>
      </w:r>
      <w:bookmarkEnd w:id="9"/>
    </w:p>
    <w:p w14:paraId="2CD8EBBA" w14:textId="77777777" w:rsidR="00CD7627" w:rsidRPr="00CD7627" w:rsidRDefault="00CD7627" w:rsidP="00CD7627">
      <w:pPr>
        <w:pStyle w:val="ListParagraph"/>
        <w:tabs>
          <w:tab w:val="left" w:pos="2161"/>
        </w:tabs>
        <w:ind w:left="994" w:right="284" w:firstLine="0"/>
        <w:rPr>
          <w:rFonts w:ascii="Symbol" w:hAnsi="Symbol"/>
        </w:rPr>
      </w:pPr>
    </w:p>
    <w:p w14:paraId="18D7F9EB" w14:textId="77777777" w:rsidR="00CD7627" w:rsidRDefault="00CD7627" w:rsidP="00CD7627">
      <w:pPr>
        <w:pStyle w:val="ListParagraph"/>
        <w:numPr>
          <w:ilvl w:val="0"/>
          <w:numId w:val="1"/>
        </w:numPr>
        <w:tabs>
          <w:tab w:val="left" w:pos="2161"/>
        </w:tabs>
        <w:ind w:right="284"/>
        <w:rPr>
          <w:rFonts w:ascii="Symbol" w:hAnsi="Symbol"/>
        </w:rPr>
      </w:pPr>
      <w:r>
        <w:t xml:space="preserve">It is important to note that the county in which the search and rescue squad has an affiliation agreement with will serve as the grantee. The </w:t>
      </w:r>
      <w:r w:rsidRPr="00A10D2C">
        <w:rPr>
          <w:b/>
        </w:rPr>
        <w:t>Proof of Necessity Agreement</w:t>
      </w:r>
      <w:r>
        <w:rPr>
          <w:b/>
        </w:rPr>
        <w:t xml:space="preserve"> (PON3)</w:t>
      </w:r>
      <w:r>
        <w:rPr>
          <w:b/>
          <w:spacing w:val="40"/>
        </w:rPr>
        <w:t xml:space="preserve"> </w:t>
      </w:r>
      <w:r>
        <w:t xml:space="preserve">and advancement of funds will be managed by the county. The county may choose a designated representative to manage the grant; however, management costs are not eligible under this </w:t>
      </w:r>
      <w:r>
        <w:rPr>
          <w:spacing w:val="-2"/>
        </w:rPr>
        <w:t>grant.</w:t>
      </w:r>
    </w:p>
    <w:p w14:paraId="309B5A74" w14:textId="77777777" w:rsidR="00CD7627" w:rsidRDefault="00CD7627" w:rsidP="00CD7627">
      <w:pPr>
        <w:pStyle w:val="BodyText"/>
        <w:spacing w:before="1"/>
      </w:pPr>
    </w:p>
    <w:p w14:paraId="52E9E2D1" w14:textId="77777777" w:rsidR="00CD7627" w:rsidRDefault="00CD7627" w:rsidP="00CD7627">
      <w:pPr>
        <w:pStyle w:val="ListParagraph"/>
        <w:numPr>
          <w:ilvl w:val="0"/>
          <w:numId w:val="1"/>
        </w:numPr>
        <w:tabs>
          <w:tab w:val="left" w:pos="2161"/>
        </w:tabs>
        <w:ind w:right="286"/>
        <w:rPr>
          <w:rFonts w:ascii="Symbol" w:hAnsi="Symbol"/>
        </w:rPr>
      </w:pPr>
      <w:r>
        <w:t>The county must submit a duly executed</w:t>
      </w:r>
      <w:r>
        <w:rPr>
          <w:b/>
        </w:rPr>
        <w:t xml:space="preserve"> </w:t>
      </w:r>
      <w:r w:rsidRPr="00A20801">
        <w:rPr>
          <w:b/>
        </w:rPr>
        <w:t>Proof of Necessity Agreement</w:t>
      </w:r>
      <w:r>
        <w:rPr>
          <w:b/>
        </w:rPr>
        <w:t xml:space="preserve"> (PON3) </w:t>
      </w:r>
      <w:r>
        <w:t>and the duly executed acceptance of Terms and Conditions, to KYEM.</w:t>
      </w:r>
    </w:p>
    <w:p w14:paraId="71AF3B1F" w14:textId="77777777" w:rsidR="00CD7627" w:rsidRDefault="00CD7627" w:rsidP="00CD7627">
      <w:pPr>
        <w:pStyle w:val="BodyText"/>
        <w:spacing w:before="1"/>
        <w:rPr>
          <w:sz w:val="21"/>
        </w:rPr>
      </w:pPr>
    </w:p>
    <w:p w14:paraId="6A7C143D" w14:textId="77777777" w:rsidR="00CD7627" w:rsidRDefault="00CD7627" w:rsidP="00CD7627">
      <w:pPr>
        <w:pStyle w:val="ListParagraph"/>
        <w:numPr>
          <w:ilvl w:val="0"/>
          <w:numId w:val="1"/>
        </w:numPr>
        <w:tabs>
          <w:tab w:val="left" w:pos="2161"/>
        </w:tabs>
        <w:spacing w:line="237" w:lineRule="auto"/>
        <w:ind w:right="285"/>
        <w:rPr>
          <w:rFonts w:ascii="Symbol" w:hAnsi="Symbol"/>
        </w:rPr>
      </w:pPr>
      <w:r>
        <w:t>The</w:t>
      </w:r>
      <w:r>
        <w:rPr>
          <w:spacing w:val="-13"/>
        </w:rPr>
        <w:t xml:space="preserve"> </w:t>
      </w:r>
      <w:r>
        <w:t>contract</w:t>
      </w:r>
      <w:r>
        <w:rPr>
          <w:spacing w:val="-12"/>
        </w:rPr>
        <w:t xml:space="preserve"> </w:t>
      </w:r>
      <w:r>
        <w:t>must</w:t>
      </w:r>
      <w:r>
        <w:rPr>
          <w:spacing w:val="-12"/>
        </w:rPr>
        <w:t xml:space="preserve"> </w:t>
      </w:r>
      <w:r>
        <w:t>be</w:t>
      </w:r>
      <w:r>
        <w:rPr>
          <w:spacing w:val="-13"/>
        </w:rPr>
        <w:t xml:space="preserve"> </w:t>
      </w:r>
      <w:r>
        <w:t>signed</w:t>
      </w:r>
      <w:r>
        <w:rPr>
          <w:spacing w:val="-9"/>
        </w:rPr>
        <w:t xml:space="preserve"> </w:t>
      </w:r>
      <w:r>
        <w:t>by</w:t>
      </w:r>
      <w:r>
        <w:rPr>
          <w:spacing w:val="-11"/>
        </w:rPr>
        <w:t xml:space="preserve"> </w:t>
      </w:r>
      <w:r>
        <w:t>a</w:t>
      </w:r>
      <w:r>
        <w:rPr>
          <w:spacing w:val="-10"/>
        </w:rPr>
        <w:t xml:space="preserve"> </w:t>
      </w:r>
      <w:r>
        <w:rPr>
          <w:u w:val="single"/>
        </w:rPr>
        <w:t>representative</w:t>
      </w:r>
      <w:r>
        <w:rPr>
          <w:spacing w:val="-13"/>
          <w:u w:val="single"/>
        </w:rPr>
        <w:t xml:space="preserve"> </w:t>
      </w:r>
      <w:r>
        <w:rPr>
          <w:u w:val="single"/>
        </w:rPr>
        <w:t>who</w:t>
      </w:r>
      <w:r>
        <w:rPr>
          <w:spacing w:val="-12"/>
          <w:u w:val="single"/>
        </w:rPr>
        <w:t xml:space="preserve"> </w:t>
      </w:r>
      <w:r>
        <w:rPr>
          <w:u w:val="single"/>
        </w:rPr>
        <w:t>has</w:t>
      </w:r>
      <w:r>
        <w:rPr>
          <w:spacing w:val="-11"/>
          <w:u w:val="single"/>
        </w:rPr>
        <w:t xml:space="preserve"> </w:t>
      </w:r>
      <w:r>
        <w:rPr>
          <w:u w:val="single"/>
        </w:rPr>
        <w:t>county</w:t>
      </w:r>
      <w:r>
        <w:rPr>
          <w:spacing w:val="-9"/>
          <w:u w:val="single"/>
        </w:rPr>
        <w:t xml:space="preserve"> </w:t>
      </w:r>
      <w:r>
        <w:rPr>
          <w:u w:val="single"/>
        </w:rPr>
        <w:t>signature</w:t>
      </w:r>
      <w:r>
        <w:rPr>
          <w:spacing w:val="-11"/>
          <w:u w:val="single"/>
        </w:rPr>
        <w:t xml:space="preserve"> </w:t>
      </w:r>
      <w:r>
        <w:rPr>
          <w:u w:val="single"/>
        </w:rPr>
        <w:t>authority</w:t>
      </w:r>
      <w:r>
        <w:rPr>
          <w:spacing w:val="-7"/>
        </w:rPr>
        <w:t xml:space="preserve"> </w:t>
      </w:r>
      <w:r>
        <w:t>and</w:t>
      </w:r>
      <w:r>
        <w:rPr>
          <w:spacing w:val="-12"/>
        </w:rPr>
        <w:t xml:space="preserve"> </w:t>
      </w:r>
      <w:r>
        <w:t>returned to</w:t>
      </w:r>
      <w:r>
        <w:rPr>
          <w:spacing w:val="-2"/>
        </w:rPr>
        <w:t xml:space="preserve"> </w:t>
      </w:r>
      <w:r>
        <w:t>the</w:t>
      </w:r>
      <w:r>
        <w:rPr>
          <w:spacing w:val="-7"/>
        </w:rPr>
        <w:t xml:space="preserve"> </w:t>
      </w:r>
      <w:r>
        <w:t xml:space="preserve">grantee’s KYEM Area Office within 30 days of receipt of the </w:t>
      </w:r>
      <w:r>
        <w:rPr>
          <w:b/>
        </w:rPr>
        <w:t>Proof of Necessity Agreement</w:t>
      </w:r>
      <w:r>
        <w:t>.</w:t>
      </w:r>
    </w:p>
    <w:p w14:paraId="35214B4B" w14:textId="77777777" w:rsidR="00CD7627" w:rsidRDefault="00CD7627" w:rsidP="00CD7627">
      <w:pPr>
        <w:tabs>
          <w:tab w:val="left" w:pos="2050"/>
        </w:tabs>
        <w:ind w:right="293"/>
        <w:rPr>
          <w:rFonts w:ascii="Symbol" w:hAnsi="Symbol"/>
          <w:sz w:val="18"/>
        </w:rPr>
      </w:pPr>
    </w:p>
    <w:p w14:paraId="59523BA2" w14:textId="77777777" w:rsidR="00CD7627" w:rsidRPr="00CD7627" w:rsidRDefault="00CD7627" w:rsidP="00CD7627">
      <w:pPr>
        <w:tabs>
          <w:tab w:val="left" w:pos="2050"/>
        </w:tabs>
        <w:ind w:right="293"/>
        <w:rPr>
          <w:rFonts w:ascii="Symbol" w:hAnsi="Symbol"/>
          <w:sz w:val="18"/>
        </w:rPr>
      </w:pPr>
    </w:p>
    <w:p w14:paraId="42C6A951" w14:textId="77777777" w:rsidR="00CD7627" w:rsidRDefault="00CD7627" w:rsidP="00CD7627">
      <w:pPr>
        <w:pStyle w:val="ListParagraph"/>
        <w:numPr>
          <w:ilvl w:val="0"/>
          <w:numId w:val="1"/>
        </w:numPr>
        <w:tabs>
          <w:tab w:val="left" w:pos="2211"/>
        </w:tabs>
        <w:spacing w:before="78"/>
        <w:ind w:right="293"/>
        <w:rPr>
          <w:rFonts w:ascii="Symbol" w:hAnsi="Symbol"/>
        </w:rPr>
      </w:pPr>
      <w:r>
        <w:t xml:space="preserve">The total award amount will be listed on the </w:t>
      </w:r>
      <w:r w:rsidRPr="00A20801">
        <w:rPr>
          <w:b/>
        </w:rPr>
        <w:t>Proof of Necessity Agreement</w:t>
      </w:r>
      <w:r>
        <w:rPr>
          <w:b/>
        </w:rPr>
        <w:t xml:space="preserve"> (PON3).  </w:t>
      </w:r>
      <w:r>
        <w:t>The squad’s approved amount and specific equipment will be listed on the award letter.</w:t>
      </w:r>
    </w:p>
    <w:p w14:paraId="5A5A5EBE" w14:textId="77777777" w:rsidR="00CD7627" w:rsidRDefault="00CD7627" w:rsidP="00CD7627">
      <w:pPr>
        <w:pStyle w:val="BodyText"/>
        <w:spacing w:before="4"/>
      </w:pPr>
    </w:p>
    <w:p w14:paraId="57F18274" w14:textId="77777777" w:rsidR="00CD7627" w:rsidRDefault="00CD7627" w:rsidP="00CD7627">
      <w:pPr>
        <w:pStyle w:val="Heading2"/>
        <w:spacing w:line="305" w:lineRule="exact"/>
        <w:ind w:left="0"/>
        <w:rPr>
          <w:color w:val="001F5F"/>
          <w:spacing w:val="-2"/>
        </w:rPr>
      </w:pPr>
      <w:bookmarkStart w:id="10" w:name="_Toc174289319"/>
      <w:r>
        <w:rPr>
          <w:color w:val="001F5F"/>
          <w:spacing w:val="-2"/>
        </w:rPr>
        <w:t>Procurement</w:t>
      </w:r>
      <w:bookmarkEnd w:id="10"/>
    </w:p>
    <w:p w14:paraId="67267767" w14:textId="77777777" w:rsidR="00CD7627" w:rsidRDefault="00CD7627" w:rsidP="00CD7627">
      <w:pPr>
        <w:pStyle w:val="Heading2"/>
        <w:spacing w:line="305" w:lineRule="exact"/>
        <w:ind w:left="0"/>
      </w:pPr>
    </w:p>
    <w:p w14:paraId="49BF8D66" w14:textId="77777777" w:rsidR="00CD7627" w:rsidRPr="00CD7627" w:rsidRDefault="00CD7627" w:rsidP="00CD7627">
      <w:pPr>
        <w:pStyle w:val="ListParagraph"/>
        <w:numPr>
          <w:ilvl w:val="0"/>
          <w:numId w:val="1"/>
        </w:numPr>
        <w:tabs>
          <w:tab w:val="left" w:pos="2160"/>
          <w:tab w:val="left" w:pos="2161"/>
        </w:tabs>
        <w:spacing w:line="280" w:lineRule="exact"/>
        <w:jc w:val="left"/>
        <w:rPr>
          <w:rFonts w:ascii="Symbol" w:hAnsi="Symbol"/>
        </w:rPr>
      </w:pPr>
      <w:r>
        <w:t>Funds</w:t>
      </w:r>
      <w:r>
        <w:rPr>
          <w:spacing w:val="-5"/>
        </w:rPr>
        <w:t xml:space="preserve"> </w:t>
      </w:r>
      <w:r>
        <w:t>awarded</w:t>
      </w:r>
      <w:r>
        <w:rPr>
          <w:spacing w:val="-2"/>
        </w:rPr>
        <w:t xml:space="preserve"> </w:t>
      </w:r>
      <w:r>
        <w:t>in</w:t>
      </w:r>
      <w:r>
        <w:rPr>
          <w:spacing w:val="-3"/>
        </w:rPr>
        <w:t xml:space="preserve"> </w:t>
      </w:r>
      <w:r>
        <w:t>the</w:t>
      </w:r>
      <w:r>
        <w:rPr>
          <w:spacing w:val="-4"/>
        </w:rPr>
        <w:t xml:space="preserve"> </w:t>
      </w:r>
      <w:r>
        <w:t>FY25</w:t>
      </w:r>
      <w:r>
        <w:rPr>
          <w:spacing w:val="-3"/>
        </w:rPr>
        <w:t xml:space="preserve"> </w:t>
      </w:r>
      <w:r>
        <w:t>KYEM</w:t>
      </w:r>
      <w:r>
        <w:rPr>
          <w:spacing w:val="-2"/>
        </w:rPr>
        <w:t xml:space="preserve"> </w:t>
      </w:r>
      <w:r>
        <w:t>Rescue</w:t>
      </w:r>
      <w:r>
        <w:rPr>
          <w:spacing w:val="-4"/>
        </w:rPr>
        <w:t xml:space="preserve"> </w:t>
      </w:r>
      <w:r>
        <w:t>Aid Fund</w:t>
      </w:r>
      <w:r>
        <w:rPr>
          <w:spacing w:val="-4"/>
        </w:rPr>
        <w:t xml:space="preserve"> </w:t>
      </w:r>
      <w:r>
        <w:t>Program</w:t>
      </w:r>
      <w:r>
        <w:rPr>
          <w:spacing w:val="-4"/>
        </w:rPr>
        <w:t xml:space="preserve"> </w:t>
      </w:r>
      <w:r>
        <w:t>will</w:t>
      </w:r>
      <w:r>
        <w:rPr>
          <w:spacing w:val="-2"/>
        </w:rPr>
        <w:t xml:space="preserve"> </w:t>
      </w:r>
      <w:r>
        <w:t>be</w:t>
      </w:r>
      <w:r>
        <w:rPr>
          <w:spacing w:val="-2"/>
        </w:rPr>
        <w:t xml:space="preserve"> </w:t>
      </w:r>
      <w:r>
        <w:t>advanced</w:t>
      </w:r>
      <w:r>
        <w:rPr>
          <w:spacing w:val="-5"/>
        </w:rPr>
        <w:t xml:space="preserve"> </w:t>
      </w:r>
      <w:r>
        <w:t>by</w:t>
      </w:r>
      <w:r>
        <w:rPr>
          <w:spacing w:val="-4"/>
        </w:rPr>
        <w:t xml:space="preserve"> </w:t>
      </w:r>
      <w:r>
        <w:t>KYEM</w:t>
      </w:r>
      <w:r>
        <w:rPr>
          <w:spacing w:val="-4"/>
        </w:rPr>
        <w:t xml:space="preserve"> </w:t>
      </w:r>
      <w:r>
        <w:t>to</w:t>
      </w:r>
      <w:r>
        <w:rPr>
          <w:spacing w:val="-3"/>
        </w:rPr>
        <w:t xml:space="preserve"> </w:t>
      </w:r>
      <w:r>
        <w:t>the</w:t>
      </w:r>
      <w:r>
        <w:rPr>
          <w:spacing w:val="-5"/>
        </w:rPr>
        <w:t xml:space="preserve"> </w:t>
      </w:r>
      <w:r>
        <w:rPr>
          <w:spacing w:val="-2"/>
        </w:rPr>
        <w:t>county.</w:t>
      </w:r>
    </w:p>
    <w:p w14:paraId="54A059DF" w14:textId="77777777" w:rsidR="00CD7627" w:rsidRPr="00CD7627" w:rsidRDefault="00CD7627" w:rsidP="00CD7627">
      <w:pPr>
        <w:pStyle w:val="ListParagraph"/>
        <w:tabs>
          <w:tab w:val="left" w:pos="2160"/>
          <w:tab w:val="left" w:pos="2161"/>
        </w:tabs>
        <w:spacing w:line="280" w:lineRule="exact"/>
        <w:ind w:firstLine="0"/>
        <w:jc w:val="left"/>
        <w:rPr>
          <w:rFonts w:ascii="Symbol" w:hAnsi="Symbol"/>
        </w:rPr>
      </w:pPr>
    </w:p>
    <w:p w14:paraId="26A4955B" w14:textId="77777777" w:rsidR="00CD7627" w:rsidRPr="00CD7627" w:rsidRDefault="00CD7627" w:rsidP="00CD7627">
      <w:pPr>
        <w:pStyle w:val="ListParagraph"/>
        <w:tabs>
          <w:tab w:val="left" w:pos="2160"/>
          <w:tab w:val="left" w:pos="2161"/>
        </w:tabs>
        <w:spacing w:line="280" w:lineRule="exact"/>
        <w:ind w:firstLine="0"/>
        <w:jc w:val="left"/>
        <w:rPr>
          <w:rFonts w:ascii="Symbol" w:hAnsi="Symbol"/>
        </w:rPr>
      </w:pPr>
    </w:p>
    <w:p w14:paraId="130299A1" w14:textId="77777777" w:rsidR="00CD7627" w:rsidRPr="00CD7627" w:rsidRDefault="00CD7627" w:rsidP="00CD7627">
      <w:pPr>
        <w:pStyle w:val="ListParagraph"/>
        <w:tabs>
          <w:tab w:val="left" w:pos="2160"/>
          <w:tab w:val="left" w:pos="2161"/>
        </w:tabs>
        <w:spacing w:line="280" w:lineRule="exact"/>
        <w:ind w:firstLine="0"/>
        <w:jc w:val="left"/>
        <w:rPr>
          <w:rFonts w:ascii="Symbol" w:hAnsi="Symbol"/>
        </w:rPr>
      </w:pPr>
    </w:p>
    <w:p w14:paraId="65CC7999" w14:textId="77777777" w:rsidR="00CD7627" w:rsidRPr="00CD7627" w:rsidRDefault="00CD7627" w:rsidP="00CD7627">
      <w:pPr>
        <w:pStyle w:val="ListParagraph"/>
        <w:tabs>
          <w:tab w:val="left" w:pos="2160"/>
          <w:tab w:val="left" w:pos="2161"/>
        </w:tabs>
        <w:spacing w:line="280" w:lineRule="exact"/>
        <w:ind w:firstLine="0"/>
        <w:jc w:val="left"/>
        <w:rPr>
          <w:rFonts w:ascii="Symbol" w:hAnsi="Symbol"/>
        </w:rPr>
      </w:pPr>
    </w:p>
    <w:p w14:paraId="7061C0B0" w14:textId="77777777" w:rsidR="00CD7627" w:rsidRPr="00CD7627" w:rsidRDefault="00CD7627" w:rsidP="00CD7627">
      <w:pPr>
        <w:pStyle w:val="ListParagraph"/>
        <w:tabs>
          <w:tab w:val="left" w:pos="2160"/>
          <w:tab w:val="left" w:pos="2161"/>
        </w:tabs>
        <w:spacing w:line="280" w:lineRule="exact"/>
        <w:ind w:firstLine="0"/>
        <w:jc w:val="left"/>
        <w:rPr>
          <w:rFonts w:ascii="Symbol" w:hAnsi="Symbol"/>
        </w:rPr>
      </w:pPr>
    </w:p>
    <w:p w14:paraId="712A2588" w14:textId="77777777" w:rsidR="00CD7627" w:rsidRPr="00CD7627" w:rsidRDefault="00CD7627" w:rsidP="00CD7627">
      <w:pPr>
        <w:pStyle w:val="ListParagraph"/>
        <w:numPr>
          <w:ilvl w:val="0"/>
          <w:numId w:val="1"/>
        </w:numPr>
        <w:tabs>
          <w:tab w:val="left" w:pos="2160"/>
          <w:tab w:val="left" w:pos="2161"/>
        </w:tabs>
        <w:spacing w:line="280" w:lineRule="exact"/>
        <w:jc w:val="left"/>
        <w:rPr>
          <w:rFonts w:ascii="Symbol" w:hAnsi="Symbol"/>
        </w:rPr>
      </w:pPr>
      <w:r>
        <w:lastRenderedPageBreak/>
        <w:t>The disbursement of funds will not begin until the KYEM Administrative Branch receives a duly executed</w:t>
      </w:r>
      <w:r w:rsidRPr="00CD7627">
        <w:rPr>
          <w:b/>
        </w:rPr>
        <w:t xml:space="preserve"> Proof of Necessity Agreement (PON3) </w:t>
      </w:r>
      <w:r>
        <w:t>which includes the Terms and Conditions.</w:t>
      </w:r>
    </w:p>
    <w:p w14:paraId="78EECD83" w14:textId="77777777" w:rsidR="00CD7627" w:rsidRDefault="00CD7627" w:rsidP="00CD7627">
      <w:pPr>
        <w:pStyle w:val="BodyText"/>
        <w:spacing w:before="11"/>
        <w:rPr>
          <w:sz w:val="21"/>
        </w:rPr>
      </w:pPr>
    </w:p>
    <w:p w14:paraId="7C4F0536" w14:textId="77777777" w:rsidR="00CD7627" w:rsidRDefault="00CD7627" w:rsidP="00CD7627">
      <w:pPr>
        <w:pStyle w:val="ListParagraph"/>
        <w:numPr>
          <w:ilvl w:val="0"/>
          <w:numId w:val="1"/>
        </w:numPr>
        <w:tabs>
          <w:tab w:val="left" w:pos="2160"/>
          <w:tab w:val="left" w:pos="2161"/>
        </w:tabs>
        <w:jc w:val="left"/>
        <w:rPr>
          <w:rFonts w:ascii="Symbol" w:hAnsi="Symbol"/>
        </w:rPr>
      </w:pPr>
      <w:r>
        <w:t>The</w:t>
      </w:r>
      <w:r>
        <w:rPr>
          <w:spacing w:val="43"/>
        </w:rPr>
        <w:t xml:space="preserve"> </w:t>
      </w:r>
      <w:r>
        <w:t>purchase</w:t>
      </w:r>
      <w:r>
        <w:rPr>
          <w:spacing w:val="43"/>
        </w:rPr>
        <w:t xml:space="preserve"> </w:t>
      </w:r>
      <w:r>
        <w:t>of</w:t>
      </w:r>
      <w:r>
        <w:rPr>
          <w:spacing w:val="42"/>
        </w:rPr>
        <w:t xml:space="preserve"> </w:t>
      </w:r>
      <w:r>
        <w:t>equipment</w:t>
      </w:r>
      <w:r>
        <w:rPr>
          <w:spacing w:val="44"/>
        </w:rPr>
        <w:t xml:space="preserve"> </w:t>
      </w:r>
      <w:r>
        <w:t>cannot</w:t>
      </w:r>
      <w:r>
        <w:rPr>
          <w:spacing w:val="45"/>
        </w:rPr>
        <w:t xml:space="preserve"> </w:t>
      </w:r>
      <w:r>
        <w:t>be</w:t>
      </w:r>
      <w:r>
        <w:rPr>
          <w:spacing w:val="43"/>
        </w:rPr>
        <w:t xml:space="preserve"> </w:t>
      </w:r>
      <w:r>
        <w:t>made</w:t>
      </w:r>
      <w:r>
        <w:rPr>
          <w:spacing w:val="41"/>
        </w:rPr>
        <w:t xml:space="preserve"> </w:t>
      </w:r>
      <w:r>
        <w:t>until</w:t>
      </w:r>
      <w:r>
        <w:rPr>
          <w:spacing w:val="39"/>
        </w:rPr>
        <w:t xml:space="preserve"> </w:t>
      </w:r>
      <w:r>
        <w:t>the</w:t>
      </w:r>
      <w:r>
        <w:rPr>
          <w:spacing w:val="46"/>
        </w:rPr>
        <w:t xml:space="preserve"> </w:t>
      </w:r>
      <w:r>
        <w:t>authorized</w:t>
      </w:r>
      <w:r>
        <w:rPr>
          <w:spacing w:val="42"/>
        </w:rPr>
        <w:t xml:space="preserve"> </w:t>
      </w:r>
      <w:r>
        <w:t>county</w:t>
      </w:r>
      <w:r>
        <w:rPr>
          <w:spacing w:val="43"/>
        </w:rPr>
        <w:t xml:space="preserve"> </w:t>
      </w:r>
      <w:r>
        <w:t>grantee</w:t>
      </w:r>
      <w:r>
        <w:rPr>
          <w:spacing w:val="42"/>
        </w:rPr>
        <w:t xml:space="preserve"> </w:t>
      </w:r>
      <w:r>
        <w:t>signs</w:t>
      </w:r>
      <w:r>
        <w:rPr>
          <w:spacing w:val="46"/>
        </w:rPr>
        <w:t xml:space="preserve"> </w:t>
      </w:r>
      <w:r>
        <w:rPr>
          <w:spacing w:val="-5"/>
        </w:rPr>
        <w:t>the</w:t>
      </w:r>
    </w:p>
    <w:p w14:paraId="7E87D4BC" w14:textId="77777777" w:rsidR="00CD7627" w:rsidRDefault="00CD7627" w:rsidP="00CD7627">
      <w:pPr>
        <w:pStyle w:val="Heading3"/>
        <w:spacing w:before="8"/>
        <w:ind w:left="994"/>
      </w:pPr>
      <w:r w:rsidRPr="007A4492">
        <w:rPr>
          <w:b w:val="0"/>
        </w:rPr>
        <w:t xml:space="preserve"> </w:t>
      </w:r>
      <w:r w:rsidRPr="00A10D2C">
        <w:t>Proof of Necessity Agreement</w:t>
      </w:r>
      <w:r>
        <w:rPr>
          <w:b w:val="0"/>
        </w:rPr>
        <w:t xml:space="preserve"> </w:t>
      </w:r>
      <w:r>
        <w:t>(PON</w:t>
      </w:r>
      <w:r>
        <w:rPr>
          <w:b w:val="0"/>
        </w:rPr>
        <w:t>3</w:t>
      </w:r>
      <w:r>
        <w:t>)</w:t>
      </w:r>
      <w:r>
        <w:rPr>
          <w:spacing w:val="-2"/>
        </w:rPr>
        <w:t>.</w:t>
      </w:r>
    </w:p>
    <w:p w14:paraId="3BF934B2" w14:textId="77777777" w:rsidR="00CD7627" w:rsidRDefault="00CD7627" w:rsidP="00CD7627">
      <w:pPr>
        <w:pStyle w:val="BodyText"/>
        <w:spacing w:before="5"/>
        <w:rPr>
          <w:b/>
        </w:rPr>
      </w:pPr>
    </w:p>
    <w:p w14:paraId="62676901" w14:textId="77777777" w:rsidR="00CD7627" w:rsidRDefault="00CD7627" w:rsidP="00CD7627">
      <w:pPr>
        <w:pStyle w:val="ListParagraph"/>
        <w:numPr>
          <w:ilvl w:val="0"/>
          <w:numId w:val="1"/>
        </w:numPr>
        <w:tabs>
          <w:tab w:val="left" w:pos="2161"/>
        </w:tabs>
        <w:ind w:right="294"/>
        <w:rPr>
          <w:rFonts w:ascii="Symbol" w:hAnsi="Symbol"/>
        </w:rPr>
      </w:pPr>
      <w:r>
        <w:t>Purchases</w:t>
      </w:r>
      <w:r>
        <w:rPr>
          <w:spacing w:val="-9"/>
        </w:rPr>
        <w:t xml:space="preserve"> </w:t>
      </w:r>
      <w:r>
        <w:t>will</w:t>
      </w:r>
      <w:r>
        <w:rPr>
          <w:spacing w:val="-7"/>
        </w:rPr>
        <w:t xml:space="preserve"> </w:t>
      </w:r>
      <w:r>
        <w:t>be</w:t>
      </w:r>
      <w:r>
        <w:rPr>
          <w:spacing w:val="-11"/>
        </w:rPr>
        <w:t xml:space="preserve"> </w:t>
      </w:r>
      <w:r>
        <w:t>made</w:t>
      </w:r>
      <w:r>
        <w:rPr>
          <w:spacing w:val="-8"/>
        </w:rPr>
        <w:t xml:space="preserve"> </w:t>
      </w:r>
      <w:r>
        <w:t>according</w:t>
      </w:r>
      <w:r>
        <w:rPr>
          <w:spacing w:val="-8"/>
        </w:rPr>
        <w:t xml:space="preserve"> </w:t>
      </w:r>
      <w:r>
        <w:t>to</w:t>
      </w:r>
      <w:r>
        <w:rPr>
          <w:spacing w:val="-8"/>
        </w:rPr>
        <w:t xml:space="preserve"> </w:t>
      </w:r>
      <w:r>
        <w:t>the</w:t>
      </w:r>
      <w:r>
        <w:rPr>
          <w:spacing w:val="-9"/>
        </w:rPr>
        <w:t xml:space="preserve"> </w:t>
      </w:r>
      <w:r>
        <w:t>funding</w:t>
      </w:r>
      <w:r>
        <w:rPr>
          <w:spacing w:val="-8"/>
        </w:rPr>
        <w:t xml:space="preserve"> </w:t>
      </w:r>
      <w:r>
        <w:t>amount,</w:t>
      </w:r>
      <w:r>
        <w:rPr>
          <w:spacing w:val="-6"/>
        </w:rPr>
        <w:t xml:space="preserve"> </w:t>
      </w:r>
      <w:r>
        <w:t>item</w:t>
      </w:r>
      <w:r>
        <w:rPr>
          <w:spacing w:val="-5"/>
        </w:rPr>
        <w:t xml:space="preserve"> </w:t>
      </w:r>
      <w:r>
        <w:t>description,</w:t>
      </w:r>
      <w:r>
        <w:rPr>
          <w:spacing w:val="-6"/>
        </w:rPr>
        <w:t xml:space="preserve"> </w:t>
      </w:r>
      <w:r>
        <w:t>and</w:t>
      </w:r>
      <w:r>
        <w:rPr>
          <w:spacing w:val="-8"/>
        </w:rPr>
        <w:t xml:space="preserve"> </w:t>
      </w:r>
      <w:r>
        <w:t>quantity</w:t>
      </w:r>
      <w:r>
        <w:rPr>
          <w:spacing w:val="-5"/>
        </w:rPr>
        <w:t xml:space="preserve"> </w:t>
      </w:r>
      <w:r>
        <w:t>listed</w:t>
      </w:r>
      <w:r>
        <w:rPr>
          <w:spacing w:val="-10"/>
        </w:rPr>
        <w:t xml:space="preserve"> </w:t>
      </w:r>
      <w:r>
        <w:t>on the Rescue Aid Program award letter. Any purchases made outside of the scope are subject to repayment by the</w:t>
      </w:r>
      <w:r>
        <w:rPr>
          <w:spacing w:val="-2"/>
        </w:rPr>
        <w:t xml:space="preserve"> </w:t>
      </w:r>
      <w:r>
        <w:t>grantee.</w:t>
      </w:r>
    </w:p>
    <w:p w14:paraId="34342B1F" w14:textId="77777777" w:rsidR="00CD7627" w:rsidRDefault="00CD7627" w:rsidP="00CD7627">
      <w:pPr>
        <w:pStyle w:val="BodyText"/>
        <w:spacing w:before="1"/>
        <w:rPr>
          <w:sz w:val="28"/>
        </w:rPr>
      </w:pPr>
    </w:p>
    <w:p w14:paraId="50672358" w14:textId="77777777" w:rsidR="00CD7627" w:rsidRDefault="00CD7627" w:rsidP="00CD7627">
      <w:pPr>
        <w:pStyle w:val="ListParagraph"/>
        <w:numPr>
          <w:ilvl w:val="0"/>
          <w:numId w:val="1"/>
        </w:numPr>
        <w:tabs>
          <w:tab w:val="left" w:pos="2161"/>
        </w:tabs>
        <w:ind w:right="295"/>
        <w:rPr>
          <w:rFonts w:ascii="Symbol" w:hAnsi="Symbol"/>
        </w:rPr>
      </w:pPr>
      <w:r>
        <w:t xml:space="preserve">Any cost overrun must be approved by the KYEM Director prior to the purchase of equipment. Squads must submit a letter detailing the reason(s) for the overrun request and supporting bid </w:t>
      </w:r>
      <w:r>
        <w:rPr>
          <w:spacing w:val="-2"/>
        </w:rPr>
        <w:t>documentation.</w:t>
      </w:r>
    </w:p>
    <w:p w14:paraId="1FC3D411" w14:textId="77777777" w:rsidR="00CD7627" w:rsidRDefault="00CD7627" w:rsidP="00CD7627">
      <w:pPr>
        <w:pStyle w:val="BodyText"/>
        <w:spacing w:before="1"/>
      </w:pPr>
    </w:p>
    <w:p w14:paraId="36AB55A3" w14:textId="77777777" w:rsidR="00CD7627" w:rsidRDefault="00CD7627" w:rsidP="00CD7627">
      <w:pPr>
        <w:pStyle w:val="ListParagraph"/>
        <w:numPr>
          <w:ilvl w:val="0"/>
          <w:numId w:val="1"/>
        </w:numPr>
        <w:tabs>
          <w:tab w:val="left" w:pos="2161"/>
        </w:tabs>
        <w:ind w:right="299"/>
        <w:rPr>
          <w:rFonts w:ascii="Symbol" w:hAnsi="Symbol"/>
        </w:rPr>
      </w:pPr>
      <w:r>
        <w:t>The KYEM Area Manger will retain a copy of the documents for use during the site visit and shall submit the original documents to the KYEM SAR Grant Manager.</w:t>
      </w:r>
    </w:p>
    <w:p w14:paraId="6601104D" w14:textId="77777777" w:rsidR="00CD7627" w:rsidRDefault="00CD7627" w:rsidP="00CD7627">
      <w:pPr>
        <w:pStyle w:val="BodyText"/>
        <w:spacing w:before="12"/>
        <w:rPr>
          <w:sz w:val="19"/>
        </w:rPr>
      </w:pPr>
    </w:p>
    <w:p w14:paraId="51DB3BC1" w14:textId="77777777" w:rsidR="00CD7627" w:rsidRDefault="00CD7627" w:rsidP="00CD7627">
      <w:pPr>
        <w:pStyle w:val="Heading2"/>
        <w:spacing w:line="304" w:lineRule="exact"/>
        <w:ind w:left="0"/>
      </w:pPr>
      <w:bookmarkStart w:id="11" w:name="_Toc174289320"/>
      <w:r>
        <w:rPr>
          <w:color w:val="001F5F"/>
        </w:rPr>
        <w:t>County</w:t>
      </w:r>
      <w:r>
        <w:rPr>
          <w:color w:val="001F5F"/>
          <w:spacing w:val="-13"/>
        </w:rPr>
        <w:t xml:space="preserve"> </w:t>
      </w:r>
      <w:r>
        <w:rPr>
          <w:color w:val="001F5F"/>
        </w:rPr>
        <w:t>Treasurer</w:t>
      </w:r>
      <w:r>
        <w:rPr>
          <w:color w:val="001F5F"/>
          <w:spacing w:val="-11"/>
        </w:rPr>
        <w:t xml:space="preserve"> </w:t>
      </w:r>
      <w:r>
        <w:rPr>
          <w:color w:val="001F5F"/>
          <w:spacing w:val="-2"/>
        </w:rPr>
        <w:t>Responsibilities</w:t>
      </w:r>
      <w:bookmarkEnd w:id="11"/>
    </w:p>
    <w:p w14:paraId="62903686" w14:textId="77777777" w:rsidR="00CD7627" w:rsidRDefault="00CD7627" w:rsidP="00CD7627">
      <w:pPr>
        <w:pStyle w:val="ListParagraph"/>
        <w:tabs>
          <w:tab w:val="left" w:pos="2161"/>
        </w:tabs>
        <w:ind w:right="293" w:firstLine="0"/>
      </w:pPr>
    </w:p>
    <w:p w14:paraId="5188A399" w14:textId="77777777" w:rsidR="00CD7627" w:rsidRDefault="00CD7627" w:rsidP="00CD7627">
      <w:pPr>
        <w:pStyle w:val="ListParagraph"/>
        <w:numPr>
          <w:ilvl w:val="0"/>
          <w:numId w:val="5"/>
        </w:numPr>
        <w:tabs>
          <w:tab w:val="left" w:pos="2161"/>
        </w:tabs>
        <w:ind w:right="293"/>
      </w:pPr>
      <w:r>
        <w:t>The county treasurer</w:t>
      </w:r>
      <w:r>
        <w:rPr>
          <w:spacing w:val="-1"/>
        </w:rPr>
        <w:t xml:space="preserve"> </w:t>
      </w:r>
      <w:r>
        <w:t>shall</w:t>
      </w:r>
      <w:r>
        <w:rPr>
          <w:spacing w:val="-1"/>
        </w:rPr>
        <w:t xml:space="preserve"> </w:t>
      </w:r>
      <w:r>
        <w:t>assure purchases are made in accordance with the county purchasing policies and or county</w:t>
      </w:r>
      <w:r>
        <w:rPr>
          <w:spacing w:val="-11"/>
        </w:rPr>
        <w:t xml:space="preserve"> </w:t>
      </w:r>
      <w:r>
        <w:t>procurement</w:t>
      </w:r>
      <w:r>
        <w:rPr>
          <w:spacing w:val="-28"/>
        </w:rPr>
        <w:t xml:space="preserve"> </w:t>
      </w:r>
      <w:r>
        <w:t>code.</w:t>
      </w:r>
    </w:p>
    <w:p w14:paraId="01F8F429" w14:textId="77777777" w:rsidR="00CD7627" w:rsidRDefault="00CD7627" w:rsidP="00CD7627">
      <w:pPr>
        <w:pStyle w:val="ListParagraph"/>
        <w:tabs>
          <w:tab w:val="left" w:pos="2161"/>
        </w:tabs>
        <w:ind w:left="1080" w:right="293" w:firstLine="0"/>
      </w:pPr>
    </w:p>
    <w:p w14:paraId="46BB78A0" w14:textId="77777777" w:rsidR="00CD7627" w:rsidRDefault="00CD7627" w:rsidP="00CD7627">
      <w:pPr>
        <w:pStyle w:val="ListParagraph"/>
        <w:numPr>
          <w:ilvl w:val="0"/>
          <w:numId w:val="5"/>
        </w:numPr>
        <w:tabs>
          <w:tab w:val="left" w:pos="2161"/>
        </w:tabs>
        <w:ind w:right="293"/>
      </w:pPr>
      <w:r>
        <w:t>The treasurer shall assure appropriate purchases are made and supporting documentation (purchase orders, invoices, and cancelled checks) is maintained for all purchases.</w:t>
      </w:r>
    </w:p>
    <w:p w14:paraId="210F60A8" w14:textId="77777777" w:rsidR="00CD7627" w:rsidRDefault="00CD7627" w:rsidP="00CD7627">
      <w:pPr>
        <w:pStyle w:val="ListParagraph"/>
      </w:pPr>
    </w:p>
    <w:p w14:paraId="65FBBEEE" w14:textId="77777777" w:rsidR="00CD7627" w:rsidRPr="00CD7627" w:rsidRDefault="00CD7627" w:rsidP="00CD7627">
      <w:pPr>
        <w:pStyle w:val="ListParagraph"/>
        <w:numPr>
          <w:ilvl w:val="0"/>
          <w:numId w:val="5"/>
        </w:numPr>
        <w:ind w:right="293"/>
      </w:pPr>
      <w:r>
        <w:t>The treasurer shall assure timely payment for purchases and provide supporting documentation of the payment</w:t>
      </w:r>
      <w:r w:rsidRPr="00CD7627">
        <w:rPr>
          <w:spacing w:val="-6"/>
        </w:rPr>
        <w:t xml:space="preserve"> </w:t>
      </w:r>
      <w:r>
        <w:t>to</w:t>
      </w:r>
      <w:r w:rsidRPr="00CD7627">
        <w:rPr>
          <w:spacing w:val="-8"/>
        </w:rPr>
        <w:t xml:space="preserve"> </w:t>
      </w:r>
      <w:r>
        <w:t>the</w:t>
      </w:r>
      <w:r w:rsidRPr="00CD7627">
        <w:rPr>
          <w:spacing w:val="-9"/>
        </w:rPr>
        <w:t xml:space="preserve"> </w:t>
      </w:r>
      <w:r>
        <w:t>Rescue</w:t>
      </w:r>
      <w:r w:rsidRPr="00CD7627">
        <w:rPr>
          <w:spacing w:val="-8"/>
        </w:rPr>
        <w:t xml:space="preserve"> </w:t>
      </w:r>
      <w:r>
        <w:t>Squad</w:t>
      </w:r>
      <w:r w:rsidRPr="00CD7627">
        <w:rPr>
          <w:spacing w:val="-3"/>
        </w:rPr>
        <w:t xml:space="preserve"> </w:t>
      </w:r>
      <w:r>
        <w:t>for</w:t>
      </w:r>
      <w:r w:rsidRPr="00CD7627">
        <w:rPr>
          <w:spacing w:val="-4"/>
        </w:rPr>
        <w:t xml:space="preserve"> </w:t>
      </w:r>
      <w:r>
        <w:t>submission</w:t>
      </w:r>
      <w:r w:rsidRPr="00CD7627">
        <w:rPr>
          <w:spacing w:val="-5"/>
        </w:rPr>
        <w:t xml:space="preserve"> </w:t>
      </w:r>
      <w:r>
        <w:t>to</w:t>
      </w:r>
      <w:r w:rsidRPr="00CD7627">
        <w:rPr>
          <w:spacing w:val="-5"/>
        </w:rPr>
        <w:t xml:space="preserve"> </w:t>
      </w:r>
      <w:r>
        <w:t>the</w:t>
      </w:r>
      <w:r w:rsidRPr="00CD7627">
        <w:rPr>
          <w:spacing w:val="-4"/>
        </w:rPr>
        <w:t xml:space="preserve"> </w:t>
      </w:r>
      <w:r>
        <w:t>KYEM</w:t>
      </w:r>
      <w:r w:rsidRPr="00CD7627">
        <w:rPr>
          <w:spacing w:val="-5"/>
        </w:rPr>
        <w:t xml:space="preserve"> </w:t>
      </w:r>
      <w:r>
        <w:t>Area</w:t>
      </w:r>
      <w:r w:rsidRPr="00CD7627">
        <w:rPr>
          <w:spacing w:val="-4"/>
        </w:rPr>
        <w:t xml:space="preserve"> </w:t>
      </w:r>
      <w:r>
        <w:t>Manager</w:t>
      </w:r>
      <w:r w:rsidRPr="00CD7627">
        <w:rPr>
          <w:spacing w:val="-6"/>
        </w:rPr>
        <w:t xml:space="preserve"> </w:t>
      </w:r>
      <w:r>
        <w:t>or</w:t>
      </w:r>
      <w:r w:rsidRPr="00CD7627">
        <w:rPr>
          <w:spacing w:val="-4"/>
        </w:rPr>
        <w:t xml:space="preserve"> </w:t>
      </w:r>
      <w:r>
        <w:t>facilitate</w:t>
      </w:r>
      <w:r w:rsidRPr="00CD7627">
        <w:rPr>
          <w:spacing w:val="-5"/>
        </w:rPr>
        <w:t xml:space="preserve"> </w:t>
      </w:r>
      <w:r>
        <w:t>the</w:t>
      </w:r>
      <w:r w:rsidRPr="00CD7627">
        <w:rPr>
          <w:spacing w:val="-6"/>
        </w:rPr>
        <w:t xml:space="preserve"> </w:t>
      </w:r>
      <w:r>
        <w:t xml:space="preserve">transfer of the grant funds awarded to the Rescue Squad so that payment may be made by the rescue </w:t>
      </w:r>
      <w:r w:rsidRPr="00CD7627">
        <w:rPr>
          <w:spacing w:val="-2"/>
        </w:rPr>
        <w:t>squad.</w:t>
      </w:r>
    </w:p>
    <w:p w14:paraId="05D8AF9E" w14:textId="77777777" w:rsidR="00CD7627" w:rsidRDefault="00CD7627" w:rsidP="00CD7627">
      <w:pPr>
        <w:pStyle w:val="ListParagraph"/>
      </w:pPr>
    </w:p>
    <w:p w14:paraId="64D5FD3D" w14:textId="77777777" w:rsidR="00CD7627" w:rsidRDefault="00CD7627" w:rsidP="00CD7627">
      <w:pPr>
        <w:pStyle w:val="ListParagraph"/>
        <w:numPr>
          <w:ilvl w:val="0"/>
          <w:numId w:val="5"/>
        </w:numPr>
        <w:ind w:right="293"/>
      </w:pPr>
      <w:r>
        <w:t>Treasurer</w:t>
      </w:r>
      <w:r w:rsidRPr="00CD7627">
        <w:rPr>
          <w:spacing w:val="-9"/>
        </w:rPr>
        <w:t xml:space="preserve"> </w:t>
      </w:r>
      <w:r>
        <w:t>shall</w:t>
      </w:r>
      <w:r w:rsidRPr="00CD7627">
        <w:rPr>
          <w:spacing w:val="-3"/>
        </w:rPr>
        <w:t xml:space="preserve"> </w:t>
      </w:r>
      <w:r>
        <w:t>assure</w:t>
      </w:r>
      <w:r w:rsidRPr="00CD7627">
        <w:rPr>
          <w:spacing w:val="-9"/>
        </w:rPr>
        <w:t xml:space="preserve"> </w:t>
      </w:r>
      <w:r>
        <w:t>no</w:t>
      </w:r>
      <w:r w:rsidRPr="00CD7627">
        <w:rPr>
          <w:spacing w:val="-2"/>
        </w:rPr>
        <w:t xml:space="preserve"> </w:t>
      </w:r>
      <w:r>
        <w:t>personal</w:t>
      </w:r>
      <w:r w:rsidRPr="00CD7627">
        <w:rPr>
          <w:spacing w:val="-7"/>
        </w:rPr>
        <w:t xml:space="preserve"> </w:t>
      </w:r>
      <w:r>
        <w:t>checks</w:t>
      </w:r>
      <w:r w:rsidRPr="00CD7627">
        <w:rPr>
          <w:spacing w:val="-3"/>
        </w:rPr>
        <w:t xml:space="preserve"> </w:t>
      </w:r>
      <w:r>
        <w:t>or</w:t>
      </w:r>
      <w:r w:rsidRPr="00CD7627">
        <w:rPr>
          <w:spacing w:val="-4"/>
        </w:rPr>
        <w:t xml:space="preserve"> </w:t>
      </w:r>
      <w:r>
        <w:t>personal</w:t>
      </w:r>
      <w:r w:rsidRPr="00CD7627">
        <w:rPr>
          <w:spacing w:val="-7"/>
        </w:rPr>
        <w:t xml:space="preserve"> </w:t>
      </w:r>
      <w:r>
        <w:t>credit</w:t>
      </w:r>
      <w:r w:rsidRPr="00CD7627">
        <w:rPr>
          <w:spacing w:val="-3"/>
        </w:rPr>
        <w:t xml:space="preserve"> </w:t>
      </w:r>
      <w:r>
        <w:t>card</w:t>
      </w:r>
      <w:r w:rsidRPr="00CD7627">
        <w:rPr>
          <w:spacing w:val="-7"/>
        </w:rPr>
        <w:t xml:space="preserve"> </w:t>
      </w:r>
      <w:r>
        <w:t>purchases</w:t>
      </w:r>
      <w:r w:rsidRPr="00CD7627">
        <w:rPr>
          <w:spacing w:val="-3"/>
        </w:rPr>
        <w:t xml:space="preserve"> </w:t>
      </w:r>
      <w:r>
        <w:t>are</w:t>
      </w:r>
      <w:r w:rsidRPr="00CD7627">
        <w:rPr>
          <w:spacing w:val="-8"/>
        </w:rPr>
        <w:t xml:space="preserve"> </w:t>
      </w:r>
      <w:r w:rsidRPr="00CD7627">
        <w:rPr>
          <w:spacing w:val="-2"/>
        </w:rPr>
        <w:t>made.</w:t>
      </w:r>
    </w:p>
    <w:p w14:paraId="0060F9E3" w14:textId="77777777" w:rsidR="00CD7627" w:rsidRDefault="00CD7627" w:rsidP="00CD7627">
      <w:pPr>
        <w:pStyle w:val="BodyText"/>
        <w:spacing w:before="1"/>
        <w:rPr>
          <w:sz w:val="20"/>
        </w:rPr>
      </w:pPr>
    </w:p>
    <w:p w14:paraId="235F1C15" w14:textId="77777777" w:rsidR="00CD7627" w:rsidRDefault="00CD7627" w:rsidP="00CD7627">
      <w:pPr>
        <w:pStyle w:val="Heading2"/>
        <w:spacing w:line="305" w:lineRule="exact"/>
        <w:ind w:left="0"/>
        <w:rPr>
          <w:color w:val="001F5F"/>
          <w:spacing w:val="-2"/>
        </w:rPr>
      </w:pPr>
      <w:bookmarkStart w:id="12" w:name="_Toc174289321"/>
      <w:r>
        <w:rPr>
          <w:color w:val="001F5F"/>
          <w:w w:val="95"/>
        </w:rPr>
        <w:t>Advancement</w:t>
      </w:r>
      <w:r>
        <w:rPr>
          <w:color w:val="001F5F"/>
          <w:spacing w:val="63"/>
        </w:rPr>
        <w:t xml:space="preserve"> </w:t>
      </w:r>
      <w:r>
        <w:rPr>
          <w:color w:val="001F5F"/>
          <w:spacing w:val="-2"/>
        </w:rPr>
        <w:t>Process</w:t>
      </w:r>
      <w:bookmarkEnd w:id="12"/>
    </w:p>
    <w:p w14:paraId="12C52853" w14:textId="77777777" w:rsidR="00CD7627" w:rsidRDefault="00CD7627" w:rsidP="00CD7627">
      <w:pPr>
        <w:pStyle w:val="Heading2"/>
        <w:spacing w:line="305" w:lineRule="exact"/>
        <w:ind w:left="0"/>
      </w:pPr>
    </w:p>
    <w:p w14:paraId="30A8C016" w14:textId="77777777" w:rsidR="00CD7627" w:rsidRDefault="00CD7627" w:rsidP="00CD7627">
      <w:pPr>
        <w:pStyle w:val="ListParagraph"/>
        <w:numPr>
          <w:ilvl w:val="1"/>
          <w:numId w:val="1"/>
        </w:numPr>
        <w:tabs>
          <w:tab w:val="left" w:pos="2160"/>
          <w:tab w:val="left" w:pos="2161"/>
        </w:tabs>
        <w:spacing w:line="280" w:lineRule="exact"/>
        <w:ind w:left="1081" w:hanging="361"/>
        <w:jc w:val="left"/>
        <w:rPr>
          <w:rFonts w:ascii="Symbol" w:hAnsi="Symbol"/>
        </w:rPr>
      </w:pPr>
      <w:r>
        <w:t>KYEM</w:t>
      </w:r>
      <w:r>
        <w:rPr>
          <w:spacing w:val="-3"/>
        </w:rPr>
        <w:t xml:space="preserve"> </w:t>
      </w:r>
      <w:r>
        <w:t>will</w:t>
      </w:r>
      <w:r>
        <w:rPr>
          <w:spacing w:val="-5"/>
        </w:rPr>
        <w:t xml:space="preserve"> </w:t>
      </w:r>
      <w:r>
        <w:t>advance</w:t>
      </w:r>
      <w:r>
        <w:rPr>
          <w:spacing w:val="-2"/>
        </w:rPr>
        <w:t xml:space="preserve"> </w:t>
      </w:r>
      <w:r>
        <w:t>award</w:t>
      </w:r>
      <w:r>
        <w:rPr>
          <w:spacing w:val="-5"/>
        </w:rPr>
        <w:t xml:space="preserve"> </w:t>
      </w:r>
      <w:r>
        <w:t>funds</w:t>
      </w:r>
      <w:r>
        <w:rPr>
          <w:spacing w:val="-3"/>
        </w:rPr>
        <w:t xml:space="preserve"> </w:t>
      </w:r>
      <w:r>
        <w:t>to</w:t>
      </w:r>
      <w:r>
        <w:rPr>
          <w:spacing w:val="-2"/>
        </w:rPr>
        <w:t xml:space="preserve"> </w:t>
      </w:r>
      <w:r>
        <w:t>the</w:t>
      </w:r>
      <w:r>
        <w:rPr>
          <w:spacing w:val="-1"/>
        </w:rPr>
        <w:t xml:space="preserve"> </w:t>
      </w:r>
      <w:r>
        <w:rPr>
          <w:spacing w:val="-2"/>
        </w:rPr>
        <w:t>grantee.</w:t>
      </w:r>
    </w:p>
    <w:p w14:paraId="54DDCDDA" w14:textId="77777777" w:rsidR="00CD7627" w:rsidRDefault="00CD7627" w:rsidP="00CD7627">
      <w:pPr>
        <w:pStyle w:val="BodyText"/>
        <w:spacing w:before="11"/>
        <w:rPr>
          <w:sz w:val="21"/>
        </w:rPr>
      </w:pPr>
    </w:p>
    <w:p w14:paraId="5C2F176F" w14:textId="77777777" w:rsidR="00CD7627" w:rsidRDefault="00CD7627" w:rsidP="00CD7627">
      <w:pPr>
        <w:pStyle w:val="ListParagraph"/>
        <w:numPr>
          <w:ilvl w:val="1"/>
          <w:numId w:val="1"/>
        </w:numPr>
        <w:tabs>
          <w:tab w:val="left" w:pos="2161"/>
        </w:tabs>
        <w:ind w:left="1081" w:right="296"/>
        <w:rPr>
          <w:rFonts w:ascii="Symbol" w:hAnsi="Symbol"/>
        </w:rPr>
      </w:pPr>
      <w:r>
        <w:t>The grantee shall order or purchase only the approved equipment, services, or training, and no other within 15 days of the receipt of the advanced payment.</w:t>
      </w:r>
    </w:p>
    <w:p w14:paraId="15A2E51A" w14:textId="77777777" w:rsidR="00CD7627" w:rsidRDefault="00CD7627" w:rsidP="00CD7627">
      <w:pPr>
        <w:pStyle w:val="BodyText"/>
        <w:spacing w:before="1"/>
      </w:pPr>
    </w:p>
    <w:p w14:paraId="253BDFE1" w14:textId="77777777" w:rsidR="00CD7627" w:rsidRDefault="00CD7627" w:rsidP="00CD7627">
      <w:pPr>
        <w:pStyle w:val="ListParagraph"/>
        <w:numPr>
          <w:ilvl w:val="1"/>
          <w:numId w:val="1"/>
        </w:numPr>
        <w:tabs>
          <w:tab w:val="left" w:pos="2161"/>
        </w:tabs>
        <w:ind w:left="1081" w:right="292"/>
        <w:rPr>
          <w:rFonts w:ascii="Symbol" w:hAnsi="Symbol"/>
        </w:rPr>
      </w:pPr>
      <w:r>
        <w:t>A written request to KYEM to advance the funds shall be signed by the County Judge Executive</w:t>
      </w:r>
      <w:r>
        <w:rPr>
          <w:spacing w:val="40"/>
        </w:rPr>
        <w:t xml:space="preserve"> </w:t>
      </w:r>
      <w:r>
        <w:t>or</w:t>
      </w:r>
      <w:r>
        <w:rPr>
          <w:spacing w:val="73"/>
        </w:rPr>
        <w:t xml:space="preserve"> </w:t>
      </w:r>
      <w:r>
        <w:t>the</w:t>
      </w:r>
      <w:r>
        <w:rPr>
          <w:spacing w:val="73"/>
        </w:rPr>
        <w:t xml:space="preserve"> </w:t>
      </w:r>
      <w:r>
        <w:t>County</w:t>
      </w:r>
      <w:r>
        <w:rPr>
          <w:spacing w:val="74"/>
        </w:rPr>
        <w:t xml:space="preserve"> </w:t>
      </w:r>
      <w:r>
        <w:t>Treasurer</w:t>
      </w:r>
      <w:r>
        <w:rPr>
          <w:spacing w:val="71"/>
        </w:rPr>
        <w:t xml:space="preserve"> </w:t>
      </w:r>
      <w:r>
        <w:t>and</w:t>
      </w:r>
      <w:r>
        <w:rPr>
          <w:spacing w:val="72"/>
        </w:rPr>
        <w:t xml:space="preserve"> </w:t>
      </w:r>
      <w:r>
        <w:t>be</w:t>
      </w:r>
      <w:r>
        <w:rPr>
          <w:spacing w:val="74"/>
        </w:rPr>
        <w:t xml:space="preserve"> </w:t>
      </w:r>
      <w:r>
        <w:t>accompanied</w:t>
      </w:r>
      <w:r>
        <w:rPr>
          <w:spacing w:val="72"/>
        </w:rPr>
        <w:t xml:space="preserve"> </w:t>
      </w:r>
      <w:r>
        <w:t>by a</w:t>
      </w:r>
      <w:r>
        <w:rPr>
          <w:spacing w:val="74"/>
        </w:rPr>
        <w:t xml:space="preserve"> </w:t>
      </w:r>
      <w:r>
        <w:t>copy</w:t>
      </w:r>
      <w:r>
        <w:rPr>
          <w:spacing w:val="74"/>
        </w:rPr>
        <w:t xml:space="preserve"> </w:t>
      </w:r>
      <w:r>
        <w:t>of</w:t>
      </w:r>
      <w:r>
        <w:rPr>
          <w:spacing w:val="73"/>
        </w:rPr>
        <w:t xml:space="preserve"> </w:t>
      </w:r>
      <w:r>
        <w:t>an</w:t>
      </w:r>
      <w:r>
        <w:rPr>
          <w:spacing w:val="72"/>
        </w:rPr>
        <w:t xml:space="preserve"> </w:t>
      </w:r>
      <w:r>
        <w:t>approved</w:t>
      </w:r>
      <w:r>
        <w:rPr>
          <w:spacing w:val="70"/>
        </w:rPr>
        <w:t xml:space="preserve"> </w:t>
      </w:r>
      <w:r>
        <w:t>purchase</w:t>
      </w:r>
      <w:r>
        <w:rPr>
          <w:spacing w:val="73"/>
        </w:rPr>
        <w:t xml:space="preserve"> </w:t>
      </w:r>
      <w:r>
        <w:t>order.</w:t>
      </w:r>
    </w:p>
    <w:p w14:paraId="05086E85" w14:textId="77777777" w:rsidR="00CD7627" w:rsidRDefault="00CD7627" w:rsidP="00CD7627">
      <w:pPr>
        <w:pStyle w:val="BodyText"/>
        <w:spacing w:before="11"/>
        <w:rPr>
          <w:sz w:val="21"/>
        </w:rPr>
      </w:pPr>
    </w:p>
    <w:p w14:paraId="2F848523" w14:textId="77777777" w:rsidR="00CD7627" w:rsidRPr="00CD7627" w:rsidRDefault="00CD7627" w:rsidP="00CD7627">
      <w:pPr>
        <w:pStyle w:val="ListParagraph"/>
        <w:numPr>
          <w:ilvl w:val="1"/>
          <w:numId w:val="1"/>
        </w:numPr>
        <w:tabs>
          <w:tab w:val="left" w:pos="2161"/>
        </w:tabs>
        <w:ind w:left="1081" w:right="298"/>
        <w:rPr>
          <w:rFonts w:ascii="Symbol" w:hAnsi="Symbol"/>
        </w:rPr>
      </w:pPr>
      <w:r>
        <w:t>The squad shall provide a copy</w:t>
      </w:r>
      <w:r>
        <w:rPr>
          <w:spacing w:val="-1"/>
        </w:rPr>
        <w:t xml:space="preserve"> </w:t>
      </w:r>
      <w:r>
        <w:t>of all paid invoices as</w:t>
      </w:r>
      <w:r>
        <w:rPr>
          <w:spacing w:val="-1"/>
        </w:rPr>
        <w:t xml:space="preserve"> </w:t>
      </w:r>
      <w:r>
        <w:t>well as proof</w:t>
      </w:r>
      <w:r>
        <w:rPr>
          <w:spacing w:val="-1"/>
        </w:rPr>
        <w:t xml:space="preserve"> </w:t>
      </w:r>
      <w:r>
        <w:t>of payment, (cancelled check, cash paid receipt, or similar document), within 90 days of the receipt of the grant funds.</w:t>
      </w:r>
    </w:p>
    <w:p w14:paraId="09F458A0" w14:textId="77777777" w:rsidR="00CD7627" w:rsidRPr="00CD7627" w:rsidRDefault="00CD7627" w:rsidP="00CD7627">
      <w:pPr>
        <w:pStyle w:val="ListParagraph"/>
        <w:rPr>
          <w:spacing w:val="-2"/>
        </w:rPr>
      </w:pPr>
    </w:p>
    <w:p w14:paraId="7DF89B7B" w14:textId="77777777" w:rsidR="00CD7627" w:rsidRPr="00CD7627" w:rsidRDefault="00CD7627" w:rsidP="00CD7627">
      <w:pPr>
        <w:pStyle w:val="ListParagraph"/>
        <w:numPr>
          <w:ilvl w:val="1"/>
          <w:numId w:val="1"/>
        </w:numPr>
        <w:tabs>
          <w:tab w:val="left" w:pos="2161"/>
        </w:tabs>
        <w:ind w:left="1081" w:right="298"/>
        <w:rPr>
          <w:rFonts w:ascii="Symbol" w:hAnsi="Symbol"/>
        </w:rPr>
      </w:pPr>
      <w:r w:rsidRPr="00CD7627">
        <w:rPr>
          <w:spacing w:val="-2"/>
        </w:rPr>
        <w:t>Purchases</w:t>
      </w:r>
      <w:r w:rsidRPr="00CA23B2">
        <w:t xml:space="preserve"> </w:t>
      </w:r>
      <w:r w:rsidRPr="00CD7627">
        <w:rPr>
          <w:spacing w:val="-4"/>
        </w:rPr>
        <w:t>must</w:t>
      </w:r>
      <w:r>
        <w:t xml:space="preserve"> </w:t>
      </w:r>
      <w:r w:rsidRPr="00CD7627">
        <w:rPr>
          <w:spacing w:val="-5"/>
        </w:rPr>
        <w:t>be</w:t>
      </w:r>
      <w:r w:rsidRPr="00CA23B2">
        <w:t xml:space="preserve"> </w:t>
      </w:r>
      <w:r w:rsidRPr="00CD7627">
        <w:rPr>
          <w:spacing w:val="-4"/>
        </w:rPr>
        <w:t>made</w:t>
      </w:r>
      <w:r w:rsidRPr="00CA23B2">
        <w:t xml:space="preserve"> </w:t>
      </w:r>
      <w:r w:rsidRPr="00CD7627">
        <w:rPr>
          <w:spacing w:val="-4"/>
        </w:rPr>
        <w:t>with</w:t>
      </w:r>
      <w:r w:rsidRPr="00CA23B2">
        <w:t xml:space="preserve"> </w:t>
      </w:r>
      <w:r w:rsidRPr="00CD7627">
        <w:rPr>
          <w:spacing w:val="-5"/>
        </w:rPr>
        <w:t>an</w:t>
      </w:r>
      <w:r w:rsidRPr="00CA23B2">
        <w:t xml:space="preserve"> </w:t>
      </w:r>
      <w:r w:rsidRPr="00CD7627">
        <w:rPr>
          <w:spacing w:val="-2"/>
        </w:rPr>
        <w:t>account</w:t>
      </w:r>
      <w:r w:rsidRPr="00CA23B2">
        <w:t xml:space="preserve"> </w:t>
      </w:r>
      <w:r w:rsidRPr="00CD7627">
        <w:rPr>
          <w:spacing w:val="-2"/>
        </w:rPr>
        <w:t>owned</w:t>
      </w:r>
      <w:r>
        <w:t xml:space="preserve"> </w:t>
      </w:r>
      <w:r w:rsidRPr="00CD7627">
        <w:rPr>
          <w:spacing w:val="-5"/>
        </w:rPr>
        <w:t xml:space="preserve">by the </w:t>
      </w:r>
      <w:r w:rsidRPr="00CD7627">
        <w:rPr>
          <w:spacing w:val="-2"/>
        </w:rPr>
        <w:t>squad</w:t>
      </w:r>
      <w:r w:rsidRPr="0082494E">
        <w:t xml:space="preserve"> </w:t>
      </w:r>
      <w:r w:rsidRPr="00CD7627">
        <w:rPr>
          <w:spacing w:val="-5"/>
        </w:rPr>
        <w:t>or</w:t>
      </w:r>
      <w:r w:rsidRPr="00CA23B2">
        <w:t xml:space="preserve"> </w:t>
      </w:r>
      <w:r w:rsidRPr="00CD7627">
        <w:rPr>
          <w:spacing w:val="-2"/>
        </w:rPr>
        <w:t xml:space="preserve">county.  </w:t>
      </w:r>
      <w:r>
        <w:t>Any funds not encumbered or expended during the grant period shall be returned to KYEM. Counties should notify their KYEM Area Manager for procedures to return the funds.</w:t>
      </w:r>
    </w:p>
    <w:p w14:paraId="4571C813" w14:textId="77777777" w:rsidR="00CD7627" w:rsidRDefault="00CD7627" w:rsidP="00CD7627">
      <w:pPr>
        <w:pStyle w:val="BodyText"/>
        <w:spacing w:line="235" w:lineRule="auto"/>
        <w:ind w:right="629"/>
      </w:pPr>
    </w:p>
    <w:p w14:paraId="39156DA0" w14:textId="77777777" w:rsidR="00CD7627" w:rsidRDefault="00CD7627" w:rsidP="00CD7627">
      <w:pPr>
        <w:pStyle w:val="BodyText"/>
        <w:spacing w:line="235" w:lineRule="auto"/>
        <w:ind w:right="629"/>
      </w:pPr>
    </w:p>
    <w:p w14:paraId="061B5C1C" w14:textId="77777777" w:rsidR="00CD7627" w:rsidRDefault="00CD7627" w:rsidP="00CD7627">
      <w:pPr>
        <w:pStyle w:val="BodyText"/>
        <w:spacing w:line="235" w:lineRule="auto"/>
        <w:ind w:right="629"/>
      </w:pPr>
    </w:p>
    <w:p w14:paraId="62A94E80" w14:textId="77777777" w:rsidR="00CD7627" w:rsidRDefault="00CD7627" w:rsidP="00CD7627">
      <w:pPr>
        <w:pStyle w:val="BodyText"/>
        <w:spacing w:line="235" w:lineRule="auto"/>
        <w:ind w:right="629"/>
      </w:pPr>
    </w:p>
    <w:p w14:paraId="14356469" w14:textId="77777777" w:rsidR="00CD7627" w:rsidRDefault="00CD7627" w:rsidP="00CD7627">
      <w:pPr>
        <w:pStyle w:val="BodyText"/>
        <w:spacing w:line="235" w:lineRule="auto"/>
        <w:ind w:right="629"/>
      </w:pPr>
    </w:p>
    <w:p w14:paraId="5F59D6CD" w14:textId="77777777" w:rsidR="00CD7627" w:rsidRDefault="00CD7627" w:rsidP="00CD7627">
      <w:pPr>
        <w:pStyle w:val="BodyText"/>
        <w:spacing w:line="235" w:lineRule="auto"/>
        <w:ind w:right="629"/>
      </w:pPr>
    </w:p>
    <w:p w14:paraId="14925B54" w14:textId="77777777" w:rsidR="00CD7627" w:rsidRDefault="00CD7627" w:rsidP="00CD7627">
      <w:pPr>
        <w:pStyle w:val="BodyText"/>
        <w:spacing w:line="235" w:lineRule="auto"/>
        <w:ind w:right="629"/>
      </w:pPr>
      <w:r>
        <w:lastRenderedPageBreak/>
        <w:t>No</w:t>
      </w:r>
      <w:r>
        <w:rPr>
          <w:spacing w:val="-1"/>
        </w:rPr>
        <w:t xml:space="preserve"> </w:t>
      </w:r>
      <w:r>
        <w:t>later</w:t>
      </w:r>
      <w:r>
        <w:rPr>
          <w:spacing w:val="-2"/>
        </w:rPr>
        <w:t xml:space="preserve"> </w:t>
      </w:r>
      <w:r>
        <w:t>than</w:t>
      </w:r>
      <w:r>
        <w:rPr>
          <w:spacing w:val="-3"/>
        </w:rPr>
        <w:t xml:space="preserve"> </w:t>
      </w:r>
      <w:r>
        <w:t>April</w:t>
      </w:r>
      <w:r>
        <w:rPr>
          <w:spacing w:val="-5"/>
        </w:rPr>
        <w:t xml:space="preserve"> </w:t>
      </w:r>
      <w:r>
        <w:t>1,</w:t>
      </w:r>
      <w:r>
        <w:rPr>
          <w:spacing w:val="-4"/>
        </w:rPr>
        <w:t xml:space="preserve"> </w:t>
      </w:r>
      <w:r>
        <w:t>2025</w:t>
      </w:r>
      <w:r>
        <w:rPr>
          <w:spacing w:val="-6"/>
        </w:rPr>
        <w:t xml:space="preserve"> </w:t>
      </w:r>
      <w:r>
        <w:t>the</w:t>
      </w:r>
      <w:r>
        <w:rPr>
          <w:spacing w:val="-2"/>
        </w:rPr>
        <w:t xml:space="preserve"> </w:t>
      </w:r>
      <w:r>
        <w:t>senior</w:t>
      </w:r>
      <w:r>
        <w:rPr>
          <w:spacing w:val="-4"/>
        </w:rPr>
        <w:t xml:space="preserve"> </w:t>
      </w:r>
      <w:r>
        <w:t>officer</w:t>
      </w:r>
      <w:r>
        <w:rPr>
          <w:spacing w:val="-4"/>
        </w:rPr>
        <w:t xml:space="preserve"> </w:t>
      </w:r>
      <w:r>
        <w:t>of</w:t>
      </w:r>
      <w:r>
        <w:rPr>
          <w:spacing w:val="-5"/>
        </w:rPr>
        <w:t xml:space="preserve"> </w:t>
      </w:r>
      <w:r>
        <w:t>the</w:t>
      </w:r>
      <w:r>
        <w:rPr>
          <w:spacing w:val="-1"/>
        </w:rPr>
        <w:t xml:space="preserve"> </w:t>
      </w:r>
      <w:r>
        <w:t>rescue</w:t>
      </w:r>
      <w:r>
        <w:rPr>
          <w:spacing w:val="-2"/>
        </w:rPr>
        <w:t xml:space="preserve"> </w:t>
      </w:r>
      <w:r>
        <w:t>squad</w:t>
      </w:r>
      <w:r>
        <w:rPr>
          <w:spacing w:val="-3"/>
        </w:rPr>
        <w:t xml:space="preserve"> </w:t>
      </w:r>
      <w:r>
        <w:t>shall</w:t>
      </w:r>
      <w:r>
        <w:rPr>
          <w:spacing w:val="-2"/>
        </w:rPr>
        <w:t xml:space="preserve"> </w:t>
      </w:r>
      <w:r>
        <w:t>submit</w:t>
      </w:r>
      <w:r>
        <w:rPr>
          <w:spacing w:val="-2"/>
        </w:rPr>
        <w:t xml:space="preserve"> </w:t>
      </w:r>
      <w:r>
        <w:t>to</w:t>
      </w:r>
      <w:r>
        <w:rPr>
          <w:spacing w:val="-3"/>
        </w:rPr>
        <w:t xml:space="preserve"> </w:t>
      </w:r>
      <w:r>
        <w:t>their</w:t>
      </w:r>
      <w:r>
        <w:rPr>
          <w:spacing w:val="-2"/>
        </w:rPr>
        <w:t xml:space="preserve"> K</w:t>
      </w:r>
      <w:r>
        <w:t>YEM Area</w:t>
      </w:r>
      <w:r>
        <w:rPr>
          <w:spacing w:val="-4"/>
        </w:rPr>
        <w:t xml:space="preserve"> </w:t>
      </w:r>
      <w:r>
        <w:t xml:space="preserve">Manager: </w:t>
      </w:r>
    </w:p>
    <w:p w14:paraId="4DC66BB9" w14:textId="77777777" w:rsidR="00CD7627" w:rsidRDefault="00CD7627" w:rsidP="00CD7627">
      <w:pPr>
        <w:pStyle w:val="BodyText"/>
        <w:spacing w:line="235" w:lineRule="auto"/>
        <w:ind w:left="2160" w:right="629"/>
      </w:pPr>
    </w:p>
    <w:p w14:paraId="501F799D" w14:textId="77777777" w:rsidR="00CD7627" w:rsidRDefault="00CD7627" w:rsidP="00CD7627">
      <w:pPr>
        <w:pStyle w:val="BodyText"/>
        <w:numPr>
          <w:ilvl w:val="0"/>
          <w:numId w:val="6"/>
        </w:numPr>
        <w:spacing w:line="235" w:lineRule="auto"/>
        <w:ind w:right="629"/>
      </w:pPr>
      <w:r>
        <w:t>A completed KYEM 160 form (Revised for Search and Rescue Grant)</w:t>
      </w:r>
    </w:p>
    <w:p w14:paraId="62895AF8" w14:textId="77777777" w:rsidR="00CD7627" w:rsidRDefault="00CD7627" w:rsidP="00CD7627">
      <w:pPr>
        <w:pStyle w:val="BodyText"/>
        <w:spacing w:line="235" w:lineRule="auto"/>
        <w:ind w:left="1080" w:right="629"/>
      </w:pPr>
    </w:p>
    <w:p w14:paraId="4A73BB41" w14:textId="77777777" w:rsidR="00CD7627" w:rsidRDefault="00CD7627" w:rsidP="00CD7627">
      <w:pPr>
        <w:pStyle w:val="BodyText"/>
        <w:numPr>
          <w:ilvl w:val="0"/>
          <w:numId w:val="6"/>
        </w:numPr>
        <w:spacing w:line="235" w:lineRule="auto"/>
        <w:ind w:right="629"/>
      </w:pPr>
      <w:r>
        <w:t>A</w:t>
      </w:r>
      <w:r w:rsidRPr="00CD7627">
        <w:rPr>
          <w:spacing w:val="-3"/>
        </w:rPr>
        <w:t xml:space="preserve"> </w:t>
      </w:r>
      <w:r>
        <w:t>copy</w:t>
      </w:r>
      <w:r w:rsidRPr="00CD7627">
        <w:rPr>
          <w:spacing w:val="-5"/>
        </w:rPr>
        <w:t xml:space="preserve"> </w:t>
      </w:r>
      <w:r>
        <w:t>of</w:t>
      </w:r>
      <w:r w:rsidRPr="00CD7627">
        <w:rPr>
          <w:spacing w:val="-5"/>
        </w:rPr>
        <w:t xml:space="preserve"> </w:t>
      </w:r>
      <w:r>
        <w:t>the</w:t>
      </w:r>
      <w:r w:rsidRPr="00CD7627">
        <w:rPr>
          <w:spacing w:val="-2"/>
        </w:rPr>
        <w:t xml:space="preserve"> </w:t>
      </w:r>
      <w:r>
        <w:t>invoice(s)</w:t>
      </w:r>
      <w:r w:rsidRPr="00CD7627">
        <w:rPr>
          <w:spacing w:val="-2"/>
        </w:rPr>
        <w:t xml:space="preserve"> </w:t>
      </w:r>
      <w:r>
        <w:t>for</w:t>
      </w:r>
      <w:r w:rsidRPr="00CD7627">
        <w:rPr>
          <w:spacing w:val="-5"/>
        </w:rPr>
        <w:t xml:space="preserve"> </w:t>
      </w:r>
      <w:r>
        <w:t>the</w:t>
      </w:r>
      <w:r w:rsidRPr="00CD7627">
        <w:rPr>
          <w:spacing w:val="-3"/>
        </w:rPr>
        <w:t xml:space="preserve"> </w:t>
      </w:r>
      <w:r>
        <w:t>approved</w:t>
      </w:r>
      <w:r w:rsidRPr="00CD7627">
        <w:rPr>
          <w:spacing w:val="-2"/>
        </w:rPr>
        <w:t xml:space="preserve"> </w:t>
      </w:r>
      <w:r>
        <w:t>items</w:t>
      </w:r>
      <w:r w:rsidRPr="00CD7627">
        <w:rPr>
          <w:spacing w:val="-3"/>
        </w:rPr>
        <w:t xml:space="preserve"> </w:t>
      </w:r>
      <w:r>
        <w:t>for</w:t>
      </w:r>
      <w:r w:rsidRPr="00CD7627">
        <w:rPr>
          <w:spacing w:val="-2"/>
        </w:rPr>
        <w:t xml:space="preserve"> </w:t>
      </w:r>
      <w:r>
        <w:t>purchase</w:t>
      </w:r>
      <w:r w:rsidRPr="00CD7627">
        <w:rPr>
          <w:spacing w:val="-2"/>
        </w:rPr>
        <w:t xml:space="preserve"> </w:t>
      </w:r>
      <w:r>
        <w:t>under</w:t>
      </w:r>
      <w:r w:rsidRPr="00CD7627">
        <w:rPr>
          <w:spacing w:val="-3"/>
        </w:rPr>
        <w:t xml:space="preserve"> </w:t>
      </w:r>
      <w:r>
        <w:t>the</w:t>
      </w:r>
      <w:r w:rsidRPr="00CD7627">
        <w:rPr>
          <w:spacing w:val="-1"/>
        </w:rPr>
        <w:t xml:space="preserve"> </w:t>
      </w:r>
      <w:r>
        <w:t>grant</w:t>
      </w:r>
      <w:r w:rsidRPr="00CD7627">
        <w:rPr>
          <w:spacing w:val="-12"/>
        </w:rPr>
        <w:t xml:space="preserve"> </w:t>
      </w:r>
      <w:r w:rsidRPr="00CD7627">
        <w:rPr>
          <w:spacing w:val="-2"/>
        </w:rPr>
        <w:t>award</w:t>
      </w:r>
    </w:p>
    <w:p w14:paraId="54E37A50" w14:textId="77777777" w:rsidR="00CD7627" w:rsidRDefault="00CD7627" w:rsidP="00CD7627">
      <w:pPr>
        <w:pStyle w:val="BodyText"/>
        <w:spacing w:line="235" w:lineRule="auto"/>
        <w:ind w:left="1080" w:right="629"/>
      </w:pPr>
    </w:p>
    <w:p w14:paraId="35D836C4" w14:textId="77777777" w:rsidR="00CD7627" w:rsidRDefault="00CD7627" w:rsidP="00CD7627">
      <w:pPr>
        <w:pStyle w:val="BodyText"/>
        <w:numPr>
          <w:ilvl w:val="0"/>
          <w:numId w:val="6"/>
        </w:numPr>
        <w:spacing w:line="235" w:lineRule="auto"/>
        <w:ind w:right="629"/>
      </w:pPr>
      <w:r>
        <w:t>A copy of the cancelled check, cashier’s check or other proof of payment of the submitted invoices. A cancelled check is said to be canceled once it has been processed by a financial institution and all accounts have been credited. Once a check has been cancelled, it is stamped, marking the check as being cleared. If cancelled checks are not available a printed bank statement or bank ledger demonstrating the funds as “cleared” is acceptable.</w:t>
      </w:r>
    </w:p>
    <w:p w14:paraId="42B9BFAA" w14:textId="77777777" w:rsidR="00CD7627" w:rsidRDefault="00CD7627" w:rsidP="00CD7627">
      <w:pPr>
        <w:pStyle w:val="BodyText"/>
        <w:spacing w:line="235" w:lineRule="auto"/>
        <w:ind w:left="1080" w:right="629"/>
      </w:pPr>
    </w:p>
    <w:p w14:paraId="6AFABB04" w14:textId="77777777" w:rsidR="00CD7627" w:rsidRDefault="00CD7627" w:rsidP="00CD7627">
      <w:pPr>
        <w:pStyle w:val="BodyText"/>
        <w:numPr>
          <w:ilvl w:val="0"/>
          <w:numId w:val="6"/>
        </w:numPr>
        <w:spacing w:line="235" w:lineRule="auto"/>
        <w:ind w:right="629"/>
      </w:pPr>
      <w:r>
        <w:t>KYEM</w:t>
      </w:r>
      <w:r w:rsidRPr="00CD7627">
        <w:rPr>
          <w:spacing w:val="24"/>
        </w:rPr>
        <w:t xml:space="preserve"> </w:t>
      </w:r>
      <w:r>
        <w:t>reserves</w:t>
      </w:r>
      <w:r w:rsidRPr="00CD7627">
        <w:rPr>
          <w:spacing w:val="24"/>
        </w:rPr>
        <w:t xml:space="preserve"> </w:t>
      </w:r>
      <w:r>
        <w:t>the</w:t>
      </w:r>
      <w:r w:rsidRPr="00CD7627">
        <w:rPr>
          <w:spacing w:val="24"/>
        </w:rPr>
        <w:t xml:space="preserve"> </w:t>
      </w:r>
      <w:r>
        <w:t>right</w:t>
      </w:r>
      <w:r w:rsidRPr="00CD7627">
        <w:rPr>
          <w:spacing w:val="22"/>
        </w:rPr>
        <w:t xml:space="preserve"> </w:t>
      </w:r>
      <w:r>
        <w:t>to</w:t>
      </w:r>
      <w:r w:rsidRPr="00CD7627">
        <w:rPr>
          <w:spacing w:val="25"/>
        </w:rPr>
        <w:t xml:space="preserve"> </w:t>
      </w:r>
      <w:r>
        <w:t>request</w:t>
      </w:r>
      <w:r w:rsidRPr="00CD7627">
        <w:rPr>
          <w:spacing w:val="24"/>
        </w:rPr>
        <w:t xml:space="preserve"> </w:t>
      </w:r>
      <w:r>
        <w:t>additional</w:t>
      </w:r>
      <w:r w:rsidRPr="00CD7627">
        <w:rPr>
          <w:spacing w:val="23"/>
        </w:rPr>
        <w:t xml:space="preserve"> </w:t>
      </w:r>
      <w:r>
        <w:t>information</w:t>
      </w:r>
      <w:r w:rsidRPr="00CD7627">
        <w:rPr>
          <w:spacing w:val="23"/>
        </w:rPr>
        <w:t xml:space="preserve"> </w:t>
      </w:r>
      <w:r>
        <w:t>to</w:t>
      </w:r>
      <w:r w:rsidRPr="00CD7627">
        <w:rPr>
          <w:spacing w:val="25"/>
        </w:rPr>
        <w:t xml:space="preserve"> </w:t>
      </w:r>
      <w:r>
        <w:t>ensure</w:t>
      </w:r>
      <w:r w:rsidRPr="00CD7627">
        <w:rPr>
          <w:spacing w:val="24"/>
        </w:rPr>
        <w:t xml:space="preserve"> </w:t>
      </w:r>
      <w:r>
        <w:t>state</w:t>
      </w:r>
      <w:r w:rsidRPr="00CD7627">
        <w:rPr>
          <w:spacing w:val="24"/>
        </w:rPr>
        <w:t xml:space="preserve"> </w:t>
      </w:r>
      <w:r>
        <w:t>allowable</w:t>
      </w:r>
      <w:r w:rsidRPr="00CD7627">
        <w:rPr>
          <w:spacing w:val="22"/>
        </w:rPr>
        <w:t xml:space="preserve"> </w:t>
      </w:r>
      <w:r>
        <w:t>cost</w:t>
      </w:r>
      <w:r w:rsidRPr="00CD7627">
        <w:rPr>
          <w:spacing w:val="24"/>
        </w:rPr>
        <w:t xml:space="preserve"> </w:t>
      </w:r>
      <w:r>
        <w:t>and auditing compliance.</w:t>
      </w:r>
    </w:p>
    <w:p w14:paraId="2FE575A0" w14:textId="77777777" w:rsidR="00CD7627" w:rsidRDefault="00CD7627" w:rsidP="00CD7627">
      <w:pPr>
        <w:pStyle w:val="BodyText"/>
        <w:spacing w:line="235" w:lineRule="auto"/>
        <w:ind w:left="720" w:right="629"/>
      </w:pPr>
    </w:p>
    <w:p w14:paraId="10DE47A1" w14:textId="77777777" w:rsidR="00CD7627" w:rsidRDefault="00CD7627" w:rsidP="00CD7627">
      <w:pPr>
        <w:pStyle w:val="BodyText"/>
        <w:numPr>
          <w:ilvl w:val="0"/>
          <w:numId w:val="6"/>
        </w:numPr>
        <w:spacing w:line="235" w:lineRule="auto"/>
        <w:ind w:right="629"/>
      </w:pPr>
      <w:r>
        <w:t>Any</w:t>
      </w:r>
      <w:r w:rsidRPr="00CD7627">
        <w:rPr>
          <w:spacing w:val="-5"/>
        </w:rPr>
        <w:t xml:space="preserve"> </w:t>
      </w:r>
      <w:r>
        <w:t>grantee</w:t>
      </w:r>
      <w:r w:rsidRPr="00CD7627">
        <w:rPr>
          <w:spacing w:val="-4"/>
        </w:rPr>
        <w:t xml:space="preserve"> </w:t>
      </w:r>
      <w:r>
        <w:t>who</w:t>
      </w:r>
      <w:r w:rsidRPr="00CD7627">
        <w:rPr>
          <w:spacing w:val="-2"/>
        </w:rPr>
        <w:t xml:space="preserve"> </w:t>
      </w:r>
      <w:r>
        <w:t>fails</w:t>
      </w:r>
      <w:r w:rsidRPr="00CD7627">
        <w:rPr>
          <w:spacing w:val="-5"/>
        </w:rPr>
        <w:t xml:space="preserve"> </w:t>
      </w:r>
      <w:r>
        <w:t>to</w:t>
      </w:r>
      <w:r w:rsidRPr="00CD7627">
        <w:rPr>
          <w:spacing w:val="-3"/>
        </w:rPr>
        <w:t xml:space="preserve"> </w:t>
      </w:r>
      <w:r>
        <w:t>meet</w:t>
      </w:r>
      <w:r w:rsidRPr="00CD7627">
        <w:rPr>
          <w:spacing w:val="-4"/>
        </w:rPr>
        <w:t xml:space="preserve"> </w:t>
      </w:r>
      <w:r>
        <w:t>this</w:t>
      </w:r>
      <w:r w:rsidRPr="00CD7627">
        <w:rPr>
          <w:spacing w:val="-3"/>
        </w:rPr>
        <w:t xml:space="preserve"> </w:t>
      </w:r>
      <w:r>
        <w:t>requirement</w:t>
      </w:r>
      <w:r w:rsidRPr="00CD7627">
        <w:rPr>
          <w:spacing w:val="-2"/>
        </w:rPr>
        <w:t xml:space="preserve"> </w:t>
      </w:r>
      <w:r>
        <w:t>will</w:t>
      </w:r>
      <w:r w:rsidRPr="00CD7627">
        <w:rPr>
          <w:spacing w:val="-5"/>
        </w:rPr>
        <w:t xml:space="preserve"> </w:t>
      </w:r>
      <w:r>
        <w:t>be</w:t>
      </w:r>
      <w:r w:rsidRPr="00CD7627">
        <w:rPr>
          <w:spacing w:val="-3"/>
        </w:rPr>
        <w:t xml:space="preserve"> </w:t>
      </w:r>
      <w:r>
        <w:t>considered</w:t>
      </w:r>
      <w:r w:rsidRPr="00CD7627">
        <w:rPr>
          <w:spacing w:val="-4"/>
        </w:rPr>
        <w:t xml:space="preserve"> </w:t>
      </w:r>
      <w:r>
        <w:t>out</w:t>
      </w:r>
      <w:r w:rsidRPr="00CD7627">
        <w:rPr>
          <w:spacing w:val="-4"/>
        </w:rPr>
        <w:t xml:space="preserve"> </w:t>
      </w:r>
      <w:r>
        <w:t>of</w:t>
      </w:r>
      <w:r w:rsidRPr="00CD7627">
        <w:rPr>
          <w:spacing w:val="-12"/>
        </w:rPr>
        <w:t xml:space="preserve"> </w:t>
      </w:r>
      <w:r w:rsidRPr="00CD7627">
        <w:rPr>
          <w:spacing w:val="-2"/>
        </w:rPr>
        <w:t>compliance.</w:t>
      </w:r>
    </w:p>
    <w:p w14:paraId="3A6EB06C" w14:textId="77777777" w:rsidR="00CD7627" w:rsidRDefault="00CD7627" w:rsidP="00CD7627">
      <w:pPr>
        <w:pStyle w:val="ListParagraph"/>
        <w:tabs>
          <w:tab w:val="left" w:pos="2077"/>
        </w:tabs>
        <w:ind w:left="994" w:right="293" w:firstLine="0"/>
        <w:rPr>
          <w:rFonts w:ascii="Symbol" w:hAnsi="Symbol"/>
          <w:sz w:val="18"/>
        </w:rPr>
      </w:pPr>
    </w:p>
    <w:p w14:paraId="4372FD45" w14:textId="77777777" w:rsidR="00CD7627" w:rsidRDefault="00CD7627" w:rsidP="00CD7627"/>
    <w:p w14:paraId="2D6B1855" w14:textId="77777777" w:rsidR="00CD7627" w:rsidRDefault="00CD7627" w:rsidP="00CD7627">
      <w:pPr>
        <w:pStyle w:val="Heading2"/>
        <w:ind w:left="0"/>
      </w:pPr>
      <w:bookmarkStart w:id="13" w:name="_Toc174289322"/>
      <w:r>
        <w:rPr>
          <w:color w:val="001F5F"/>
        </w:rPr>
        <w:t>Property</w:t>
      </w:r>
      <w:r>
        <w:rPr>
          <w:color w:val="001F5F"/>
          <w:spacing w:val="-13"/>
        </w:rPr>
        <w:t xml:space="preserve"> </w:t>
      </w:r>
      <w:r>
        <w:rPr>
          <w:color w:val="001F5F"/>
          <w:spacing w:val="-2"/>
        </w:rPr>
        <w:t>Accountability</w:t>
      </w:r>
      <w:bookmarkEnd w:id="13"/>
    </w:p>
    <w:p w14:paraId="00914DAC" w14:textId="77777777" w:rsidR="00CD7627" w:rsidRDefault="00CD7627" w:rsidP="00CD7627">
      <w:pPr>
        <w:pStyle w:val="ListParagraph"/>
        <w:tabs>
          <w:tab w:val="left" w:pos="2161"/>
        </w:tabs>
        <w:spacing w:before="45" w:line="276" w:lineRule="auto"/>
        <w:ind w:right="289" w:firstLine="0"/>
      </w:pPr>
    </w:p>
    <w:p w14:paraId="615D7C53" w14:textId="77777777" w:rsidR="00CD7627" w:rsidRDefault="00CD7627" w:rsidP="00CD7627">
      <w:pPr>
        <w:pStyle w:val="ListParagraph"/>
        <w:numPr>
          <w:ilvl w:val="1"/>
          <w:numId w:val="1"/>
        </w:numPr>
        <w:tabs>
          <w:tab w:val="left" w:pos="2161"/>
        </w:tabs>
        <w:spacing w:before="45" w:line="276" w:lineRule="auto"/>
        <w:ind w:right="289"/>
      </w:pPr>
      <w:r>
        <w:t>Property accountability is</w:t>
      </w:r>
      <w:r>
        <w:rPr>
          <w:spacing w:val="-2"/>
        </w:rPr>
        <w:t xml:space="preserve"> </w:t>
      </w:r>
      <w:r>
        <w:t>mandated by</w:t>
      </w:r>
      <w:r>
        <w:rPr>
          <w:spacing w:val="-2"/>
        </w:rPr>
        <w:t xml:space="preserve"> </w:t>
      </w:r>
      <w:r>
        <w:t>the Kentucky</w:t>
      </w:r>
      <w:r>
        <w:rPr>
          <w:spacing w:val="-1"/>
        </w:rPr>
        <w:t xml:space="preserve"> </w:t>
      </w:r>
      <w:r>
        <w:t xml:space="preserve">Finance Cabinet and grant regulations. The inability or failure to adhere to these regulations can result in revocation of grant funds and </w:t>
      </w:r>
      <w:r>
        <w:rPr>
          <w:spacing w:val="-2"/>
        </w:rPr>
        <w:t>equipment.</w:t>
      </w:r>
    </w:p>
    <w:p w14:paraId="5A7768E0" w14:textId="77777777" w:rsidR="00CD7627" w:rsidRDefault="00CD7627" w:rsidP="00CD7627">
      <w:pPr>
        <w:pStyle w:val="BodyText"/>
        <w:spacing w:before="3"/>
      </w:pPr>
    </w:p>
    <w:p w14:paraId="31FF2DD2" w14:textId="77777777" w:rsidR="00CD7627" w:rsidRDefault="00CD7627" w:rsidP="00CD7627">
      <w:pPr>
        <w:pStyle w:val="ListParagraph"/>
        <w:numPr>
          <w:ilvl w:val="1"/>
          <w:numId w:val="1"/>
        </w:numPr>
        <w:tabs>
          <w:tab w:val="left" w:pos="2161"/>
        </w:tabs>
        <w:spacing w:line="276" w:lineRule="auto"/>
        <w:ind w:right="296"/>
      </w:pPr>
      <w:r>
        <w:t>The Senior Rescue Squad Officer and KYEM Area Manager will physically tag all equipment with</w:t>
      </w:r>
      <w:r>
        <w:rPr>
          <w:spacing w:val="40"/>
        </w:rPr>
        <w:t xml:space="preserve"> </w:t>
      </w:r>
      <w:r>
        <w:t>a purchase price of $300.00 or more.</w:t>
      </w:r>
    </w:p>
    <w:p w14:paraId="258D9FF7" w14:textId="77777777" w:rsidR="00CD7627" w:rsidRDefault="00CD7627" w:rsidP="00CD7627">
      <w:pPr>
        <w:pStyle w:val="BodyText"/>
        <w:spacing w:before="4"/>
      </w:pPr>
    </w:p>
    <w:p w14:paraId="453E95EE" w14:textId="77777777" w:rsidR="00CD7627" w:rsidRDefault="00CD7627" w:rsidP="00CD7627">
      <w:pPr>
        <w:pStyle w:val="ListParagraph"/>
        <w:numPr>
          <w:ilvl w:val="1"/>
          <w:numId w:val="1"/>
        </w:numPr>
        <w:tabs>
          <w:tab w:val="left" w:pos="2161"/>
        </w:tabs>
        <w:spacing w:line="273" w:lineRule="auto"/>
        <w:ind w:right="303"/>
      </w:pPr>
      <w:r>
        <w:t>A photo must be taken of all purchased equipment that exceeds a purchase price of $300.00. The asset tag must be visible in the photograph.</w:t>
      </w:r>
    </w:p>
    <w:p w14:paraId="0D0AA514" w14:textId="77777777" w:rsidR="00CD7627" w:rsidRDefault="00CD7627" w:rsidP="00CD7627">
      <w:pPr>
        <w:pStyle w:val="BodyText"/>
        <w:spacing w:before="10"/>
      </w:pPr>
    </w:p>
    <w:p w14:paraId="6C6BAD08" w14:textId="77777777" w:rsidR="00CD7627" w:rsidRDefault="00CD7627" w:rsidP="00CD7627">
      <w:pPr>
        <w:pStyle w:val="ListParagraph"/>
        <w:numPr>
          <w:ilvl w:val="1"/>
          <w:numId w:val="1"/>
        </w:numPr>
        <w:tabs>
          <w:tab w:val="left" w:pos="2161"/>
        </w:tabs>
        <w:spacing w:line="271" w:lineRule="auto"/>
        <w:ind w:right="302"/>
      </w:pPr>
      <w:r>
        <w:t>The equipment tracking sheet shall be properly completed with the following information: equipment name, tag number, and serial number if applicable.</w:t>
      </w:r>
    </w:p>
    <w:p w14:paraId="79D9F1A8" w14:textId="77777777" w:rsidR="00CD7627" w:rsidRDefault="00CD7627" w:rsidP="00CD7627">
      <w:pPr>
        <w:pStyle w:val="BodyText"/>
        <w:rPr>
          <w:sz w:val="23"/>
        </w:rPr>
      </w:pPr>
    </w:p>
    <w:p w14:paraId="3918ADA5" w14:textId="77777777" w:rsidR="00CD7627" w:rsidRDefault="00CD7627" w:rsidP="00CD7627">
      <w:pPr>
        <w:pStyle w:val="ListParagraph"/>
        <w:numPr>
          <w:ilvl w:val="1"/>
          <w:numId w:val="1"/>
        </w:numPr>
        <w:tabs>
          <w:tab w:val="left" w:pos="2161"/>
        </w:tabs>
        <w:spacing w:before="1" w:line="276" w:lineRule="auto"/>
        <w:ind w:right="295"/>
      </w:pPr>
      <w:r>
        <w:t>Within 30 days of the site visit, the KYEM Area Manager shall provide the KYEM Property Manager with copies of the photos and a completed equipment tracking sheet with the appropriate information.</w:t>
      </w:r>
    </w:p>
    <w:p w14:paraId="02CA7746" w14:textId="77777777" w:rsidR="00CD7627" w:rsidRDefault="00CD7627" w:rsidP="00CD7627"/>
    <w:p w14:paraId="2C4E7439" w14:textId="77777777" w:rsidR="00F638C5" w:rsidRDefault="00F638C5">
      <w:pPr>
        <w:widowControl/>
        <w:autoSpaceDE/>
        <w:autoSpaceDN/>
        <w:spacing w:after="160" w:line="259" w:lineRule="auto"/>
      </w:pPr>
      <w:r>
        <w:br w:type="page"/>
      </w:r>
    </w:p>
    <w:p w14:paraId="58CD8699" w14:textId="77777777" w:rsidR="00F638C5" w:rsidRDefault="00F638C5" w:rsidP="00F638C5">
      <w:pPr>
        <w:pStyle w:val="Heading1"/>
        <w:spacing w:before="1"/>
        <w:ind w:left="0"/>
      </w:pPr>
      <w:bookmarkStart w:id="14" w:name="_Toc174289323"/>
      <w:r>
        <w:rPr>
          <w:color w:val="001F5F"/>
        </w:rPr>
        <w:lastRenderedPageBreak/>
        <w:t>SFY</w:t>
      </w:r>
      <w:r>
        <w:rPr>
          <w:color w:val="001F5F"/>
          <w:spacing w:val="-5"/>
        </w:rPr>
        <w:t xml:space="preserve"> </w:t>
      </w:r>
      <w:r>
        <w:rPr>
          <w:color w:val="001F5F"/>
        </w:rPr>
        <w:t>2025</w:t>
      </w:r>
      <w:r>
        <w:rPr>
          <w:color w:val="001F5F"/>
          <w:spacing w:val="-6"/>
        </w:rPr>
        <w:t xml:space="preserve"> </w:t>
      </w:r>
      <w:r>
        <w:rPr>
          <w:color w:val="001F5F"/>
        </w:rPr>
        <w:t>Grant</w:t>
      </w:r>
      <w:r>
        <w:rPr>
          <w:color w:val="001F5F"/>
          <w:spacing w:val="-5"/>
        </w:rPr>
        <w:t xml:space="preserve"> </w:t>
      </w:r>
      <w:r>
        <w:rPr>
          <w:color w:val="001F5F"/>
        </w:rPr>
        <w:t>Application</w:t>
      </w:r>
      <w:r>
        <w:rPr>
          <w:color w:val="001F5F"/>
          <w:spacing w:val="-6"/>
        </w:rPr>
        <w:t xml:space="preserve"> </w:t>
      </w:r>
      <w:r>
        <w:rPr>
          <w:color w:val="001F5F"/>
          <w:spacing w:val="-2"/>
        </w:rPr>
        <w:t>Instructions</w:t>
      </w:r>
      <w:bookmarkEnd w:id="14"/>
    </w:p>
    <w:p w14:paraId="5FB18EE5" w14:textId="77777777" w:rsidR="00F638C5" w:rsidRDefault="00F638C5" w:rsidP="00F638C5">
      <w:pPr>
        <w:pStyle w:val="BodyText"/>
        <w:rPr>
          <w:rFonts w:ascii="Cambria"/>
          <w:b/>
          <w:sz w:val="26"/>
        </w:rPr>
      </w:pPr>
    </w:p>
    <w:p w14:paraId="39C3D5F0" w14:textId="77777777" w:rsidR="00F638C5" w:rsidRDefault="00F638C5" w:rsidP="000034BD">
      <w:pPr>
        <w:pStyle w:val="Heading2"/>
        <w:ind w:left="0"/>
        <w:rPr>
          <w:color w:val="001F5F"/>
          <w:spacing w:val="-2"/>
        </w:rPr>
      </w:pPr>
      <w:bookmarkStart w:id="15" w:name="_Toc174289324"/>
      <w:r>
        <w:rPr>
          <w:color w:val="001F5F"/>
        </w:rPr>
        <w:t>How</w:t>
      </w:r>
      <w:r>
        <w:rPr>
          <w:color w:val="001F5F"/>
          <w:spacing w:val="-6"/>
        </w:rPr>
        <w:t xml:space="preserve"> </w:t>
      </w:r>
      <w:r>
        <w:rPr>
          <w:color w:val="001F5F"/>
        </w:rPr>
        <w:t>to</w:t>
      </w:r>
      <w:r>
        <w:rPr>
          <w:color w:val="001F5F"/>
          <w:spacing w:val="-5"/>
        </w:rPr>
        <w:t xml:space="preserve"> </w:t>
      </w:r>
      <w:r>
        <w:rPr>
          <w:color w:val="001F5F"/>
        </w:rPr>
        <w:t>use</w:t>
      </w:r>
      <w:r>
        <w:rPr>
          <w:color w:val="001F5F"/>
          <w:spacing w:val="-5"/>
        </w:rPr>
        <w:t xml:space="preserve"> </w:t>
      </w:r>
      <w:r>
        <w:rPr>
          <w:color w:val="001F5F"/>
        </w:rPr>
        <w:t>this</w:t>
      </w:r>
      <w:r>
        <w:rPr>
          <w:color w:val="001F5F"/>
          <w:spacing w:val="-4"/>
        </w:rPr>
        <w:t xml:space="preserve"> </w:t>
      </w:r>
      <w:r>
        <w:rPr>
          <w:color w:val="001F5F"/>
          <w:spacing w:val="-2"/>
        </w:rPr>
        <w:t>Supplement</w:t>
      </w:r>
      <w:bookmarkEnd w:id="15"/>
    </w:p>
    <w:p w14:paraId="28F31D7F" w14:textId="77777777" w:rsidR="00F638C5" w:rsidRDefault="00F638C5" w:rsidP="00F638C5">
      <w:pPr>
        <w:pStyle w:val="BodyText"/>
        <w:spacing w:before="42" w:line="276" w:lineRule="auto"/>
        <w:ind w:left="720" w:right="294"/>
        <w:jc w:val="both"/>
      </w:pPr>
      <w:r>
        <w:t xml:space="preserve">This supplement is intended to assist the applicant with completing the SFY24 application. It is highly suggested that the applicant use this supplement line by line when completing the application. This specific set of instructions walk the applicant through each step of application process and eligibility </w:t>
      </w:r>
      <w:r>
        <w:rPr>
          <w:spacing w:val="-2"/>
        </w:rPr>
        <w:t>determination.</w:t>
      </w:r>
    </w:p>
    <w:p w14:paraId="11BF6BA7" w14:textId="77777777" w:rsidR="00F638C5" w:rsidRDefault="00F638C5" w:rsidP="000034BD">
      <w:pPr>
        <w:pStyle w:val="Heading2"/>
        <w:spacing w:before="81"/>
        <w:ind w:left="0"/>
      </w:pPr>
      <w:bookmarkStart w:id="16" w:name="_Toc174289325"/>
      <w:r>
        <w:rPr>
          <w:color w:val="001F5F"/>
          <w:spacing w:val="-2"/>
        </w:rPr>
        <w:t>Application</w:t>
      </w:r>
      <w:r>
        <w:rPr>
          <w:color w:val="001F5F"/>
          <w:spacing w:val="4"/>
        </w:rPr>
        <w:t xml:space="preserve"> </w:t>
      </w:r>
      <w:r>
        <w:rPr>
          <w:color w:val="001F5F"/>
          <w:spacing w:val="-2"/>
        </w:rPr>
        <w:t>Assistance</w:t>
      </w:r>
      <w:bookmarkEnd w:id="16"/>
    </w:p>
    <w:p w14:paraId="7791A953" w14:textId="77777777" w:rsidR="00F638C5" w:rsidRDefault="00F638C5" w:rsidP="00F638C5">
      <w:pPr>
        <w:pStyle w:val="BodyText"/>
        <w:spacing w:before="42" w:line="276" w:lineRule="auto"/>
        <w:ind w:left="720"/>
      </w:pPr>
      <w:r>
        <w:t>Applicants</w:t>
      </w:r>
      <w:r>
        <w:rPr>
          <w:spacing w:val="31"/>
        </w:rPr>
        <w:t xml:space="preserve"> </w:t>
      </w:r>
      <w:r>
        <w:t>who</w:t>
      </w:r>
      <w:r>
        <w:rPr>
          <w:spacing w:val="31"/>
        </w:rPr>
        <w:t xml:space="preserve"> </w:t>
      </w:r>
      <w:r>
        <w:t>need</w:t>
      </w:r>
      <w:r>
        <w:rPr>
          <w:spacing w:val="31"/>
        </w:rPr>
        <w:t xml:space="preserve"> </w:t>
      </w:r>
      <w:r>
        <w:t>assistance</w:t>
      </w:r>
      <w:r>
        <w:rPr>
          <w:spacing w:val="29"/>
        </w:rPr>
        <w:t xml:space="preserve"> </w:t>
      </w:r>
      <w:r>
        <w:t>or</w:t>
      </w:r>
      <w:r>
        <w:rPr>
          <w:spacing w:val="31"/>
        </w:rPr>
        <w:t xml:space="preserve"> </w:t>
      </w:r>
      <w:r>
        <w:t>have</w:t>
      </w:r>
      <w:r>
        <w:rPr>
          <w:spacing w:val="29"/>
        </w:rPr>
        <w:t xml:space="preserve"> </w:t>
      </w:r>
      <w:r>
        <w:t>questions</w:t>
      </w:r>
      <w:r>
        <w:rPr>
          <w:spacing w:val="31"/>
        </w:rPr>
        <w:t xml:space="preserve"> </w:t>
      </w:r>
      <w:r>
        <w:t>pertaining</w:t>
      </w:r>
      <w:r>
        <w:rPr>
          <w:spacing w:val="30"/>
        </w:rPr>
        <w:t xml:space="preserve"> </w:t>
      </w:r>
      <w:r>
        <w:t>to</w:t>
      </w:r>
      <w:r>
        <w:rPr>
          <w:spacing w:val="30"/>
        </w:rPr>
        <w:t xml:space="preserve"> </w:t>
      </w:r>
      <w:r>
        <w:t>eligibility</w:t>
      </w:r>
      <w:r>
        <w:rPr>
          <w:spacing w:val="31"/>
        </w:rPr>
        <w:t xml:space="preserve"> </w:t>
      </w:r>
      <w:r>
        <w:t>should</w:t>
      </w:r>
      <w:r>
        <w:rPr>
          <w:spacing w:val="30"/>
        </w:rPr>
        <w:t xml:space="preserve"> </w:t>
      </w:r>
      <w:r>
        <w:t>contact</w:t>
      </w:r>
      <w:r>
        <w:rPr>
          <w:spacing w:val="29"/>
        </w:rPr>
        <w:t xml:space="preserve"> </w:t>
      </w:r>
      <w:r>
        <w:t>their</w:t>
      </w:r>
      <w:r>
        <w:rPr>
          <w:spacing w:val="28"/>
        </w:rPr>
        <w:t xml:space="preserve"> </w:t>
      </w:r>
      <w:r>
        <w:t>KYEM Area Office.</w:t>
      </w:r>
    </w:p>
    <w:p w14:paraId="2A19D62E" w14:textId="77777777" w:rsidR="00F638C5" w:rsidRDefault="00F638C5" w:rsidP="00F638C5">
      <w:pPr>
        <w:pStyle w:val="BodyText"/>
        <w:spacing w:before="42" w:line="276" w:lineRule="auto"/>
        <w:ind w:left="720"/>
      </w:pPr>
    </w:p>
    <w:p w14:paraId="3C3A7475" w14:textId="77777777" w:rsidR="00F638C5" w:rsidRDefault="00F638C5" w:rsidP="000034BD">
      <w:pPr>
        <w:pStyle w:val="Heading2"/>
        <w:ind w:left="0"/>
      </w:pPr>
      <w:bookmarkStart w:id="17" w:name="_Toc174289326"/>
      <w:r>
        <w:rPr>
          <w:color w:val="001F5F"/>
        </w:rPr>
        <w:t>Request</w:t>
      </w:r>
      <w:r>
        <w:rPr>
          <w:color w:val="001F5F"/>
          <w:spacing w:val="-9"/>
        </w:rPr>
        <w:t xml:space="preserve"> </w:t>
      </w:r>
      <w:r>
        <w:rPr>
          <w:color w:val="001F5F"/>
        </w:rPr>
        <w:t>for</w:t>
      </w:r>
      <w:r>
        <w:rPr>
          <w:color w:val="001F5F"/>
          <w:spacing w:val="-8"/>
        </w:rPr>
        <w:t xml:space="preserve"> </w:t>
      </w:r>
      <w:r>
        <w:rPr>
          <w:color w:val="001F5F"/>
          <w:spacing w:val="-2"/>
        </w:rPr>
        <w:t>Applications</w:t>
      </w:r>
      <w:bookmarkEnd w:id="17"/>
    </w:p>
    <w:p w14:paraId="29928CDD" w14:textId="77777777" w:rsidR="00F638C5" w:rsidRPr="000034BD" w:rsidRDefault="00F638C5" w:rsidP="00F638C5">
      <w:pPr>
        <w:pStyle w:val="ListParagraph"/>
        <w:numPr>
          <w:ilvl w:val="0"/>
          <w:numId w:val="7"/>
        </w:numPr>
        <w:tabs>
          <w:tab w:val="left" w:pos="2161"/>
        </w:tabs>
        <w:spacing w:before="43"/>
        <w:ind w:right="293"/>
        <w:rPr>
          <w:rFonts w:ascii="Symbol" w:hAnsi="Symbol"/>
          <w:sz w:val="18"/>
        </w:rPr>
      </w:pPr>
      <w:r w:rsidRPr="00F638C5">
        <w:rPr>
          <w:b/>
        </w:rPr>
        <w:t xml:space="preserve">Request for Applications </w:t>
      </w:r>
      <w:r>
        <w:t>– Applicants should be aware of the key application dates and the criteria for applying for the grant. Eligibility questions should be directed to the appropriate KYEM Area Manager.</w:t>
      </w:r>
    </w:p>
    <w:p w14:paraId="7632C463" w14:textId="77777777" w:rsidR="000034BD" w:rsidRPr="00F638C5" w:rsidRDefault="000034BD" w:rsidP="000034BD">
      <w:pPr>
        <w:pStyle w:val="ListParagraph"/>
        <w:tabs>
          <w:tab w:val="left" w:pos="2161"/>
        </w:tabs>
        <w:spacing w:before="43"/>
        <w:ind w:left="1080" w:right="293" w:firstLine="0"/>
        <w:rPr>
          <w:rFonts w:ascii="Symbol" w:hAnsi="Symbol"/>
          <w:sz w:val="18"/>
        </w:rPr>
      </w:pPr>
    </w:p>
    <w:p w14:paraId="14A4FC75" w14:textId="77777777" w:rsidR="00F638C5" w:rsidRDefault="00F638C5" w:rsidP="000034BD">
      <w:pPr>
        <w:pStyle w:val="Heading2"/>
        <w:spacing w:before="1"/>
        <w:ind w:left="0"/>
      </w:pPr>
      <w:bookmarkStart w:id="18" w:name="_Toc174289327"/>
      <w:r>
        <w:rPr>
          <w:color w:val="001F5F"/>
        </w:rPr>
        <w:t>Step</w:t>
      </w:r>
      <w:r>
        <w:rPr>
          <w:color w:val="001F5F"/>
          <w:spacing w:val="-10"/>
        </w:rPr>
        <w:t xml:space="preserve"> </w:t>
      </w:r>
      <w:r>
        <w:rPr>
          <w:color w:val="001F5F"/>
        </w:rPr>
        <w:t>1.</w:t>
      </w:r>
      <w:r>
        <w:rPr>
          <w:color w:val="001F5F"/>
          <w:spacing w:val="-8"/>
        </w:rPr>
        <w:t xml:space="preserve"> </w:t>
      </w:r>
      <w:r>
        <w:rPr>
          <w:color w:val="001F5F"/>
        </w:rPr>
        <w:t>Applicant</w:t>
      </w:r>
      <w:r>
        <w:rPr>
          <w:color w:val="001F5F"/>
          <w:spacing w:val="-9"/>
        </w:rPr>
        <w:t xml:space="preserve"> </w:t>
      </w:r>
      <w:r>
        <w:rPr>
          <w:color w:val="001F5F"/>
          <w:spacing w:val="-2"/>
        </w:rPr>
        <w:t>Information</w:t>
      </w:r>
      <w:bookmarkEnd w:id="18"/>
    </w:p>
    <w:p w14:paraId="1875DCF6" w14:textId="77777777" w:rsidR="00F638C5" w:rsidRDefault="00F638C5" w:rsidP="00F638C5">
      <w:pPr>
        <w:pStyle w:val="ListParagraph"/>
        <w:numPr>
          <w:ilvl w:val="0"/>
          <w:numId w:val="1"/>
        </w:numPr>
        <w:tabs>
          <w:tab w:val="left" w:pos="2161"/>
        </w:tabs>
        <w:spacing w:before="47" w:line="271" w:lineRule="auto"/>
        <w:ind w:right="294"/>
        <w:rPr>
          <w:rFonts w:ascii="Symbol" w:hAnsi="Symbol"/>
          <w:sz w:val="18"/>
        </w:rPr>
      </w:pPr>
      <w:r>
        <w:rPr>
          <w:b/>
        </w:rPr>
        <w:t>Name of</w:t>
      </w:r>
      <w:r>
        <w:rPr>
          <w:b/>
          <w:spacing w:val="-3"/>
        </w:rPr>
        <w:t xml:space="preserve"> </w:t>
      </w:r>
      <w:r>
        <w:rPr>
          <w:b/>
        </w:rPr>
        <w:t xml:space="preserve">Rescue Squad </w:t>
      </w:r>
      <w:r>
        <w:t>– Please insert</w:t>
      </w:r>
      <w:r>
        <w:rPr>
          <w:spacing w:val="-2"/>
        </w:rPr>
        <w:t xml:space="preserve"> </w:t>
      </w:r>
      <w:r>
        <w:t>the</w:t>
      </w:r>
      <w:r>
        <w:rPr>
          <w:spacing w:val="-2"/>
        </w:rPr>
        <w:t xml:space="preserve"> </w:t>
      </w:r>
      <w:r>
        <w:t>duly authorized, recognized,</w:t>
      </w:r>
      <w:r>
        <w:rPr>
          <w:spacing w:val="-2"/>
        </w:rPr>
        <w:t xml:space="preserve"> </w:t>
      </w:r>
      <w:r>
        <w:t>or incorporated</w:t>
      </w:r>
      <w:r>
        <w:rPr>
          <w:spacing w:val="-2"/>
        </w:rPr>
        <w:t xml:space="preserve"> </w:t>
      </w:r>
      <w:r>
        <w:t>name</w:t>
      </w:r>
      <w:r>
        <w:rPr>
          <w:spacing w:val="-1"/>
        </w:rPr>
        <w:t xml:space="preserve"> </w:t>
      </w:r>
      <w:r>
        <w:t>of the rescue squad for which this application is being submitted.</w:t>
      </w:r>
    </w:p>
    <w:p w14:paraId="7CAA95A4" w14:textId="77777777" w:rsidR="00F638C5" w:rsidRDefault="00F638C5" w:rsidP="00F638C5">
      <w:pPr>
        <w:pStyle w:val="ListParagraph"/>
        <w:numPr>
          <w:ilvl w:val="0"/>
          <w:numId w:val="1"/>
        </w:numPr>
        <w:tabs>
          <w:tab w:val="left" w:pos="2161"/>
        </w:tabs>
        <w:spacing w:before="8" w:line="273" w:lineRule="auto"/>
        <w:ind w:right="295"/>
        <w:rPr>
          <w:rFonts w:ascii="Symbol" w:hAnsi="Symbol"/>
          <w:sz w:val="18"/>
        </w:rPr>
      </w:pPr>
      <w:r>
        <w:rPr>
          <w:b/>
        </w:rPr>
        <w:t xml:space="preserve">Address of the Primary Physical Location </w:t>
      </w:r>
      <w:r>
        <w:t xml:space="preserve">– Please provide the physical address of the rescue squad headquarters station. Post Office Box addresses are not an acceptable response for this </w:t>
      </w:r>
      <w:r>
        <w:rPr>
          <w:spacing w:val="-2"/>
        </w:rPr>
        <w:t>question.</w:t>
      </w:r>
    </w:p>
    <w:p w14:paraId="373BB156" w14:textId="77777777" w:rsidR="00F638C5" w:rsidRDefault="00F638C5" w:rsidP="00F638C5">
      <w:pPr>
        <w:pStyle w:val="ListParagraph"/>
        <w:numPr>
          <w:ilvl w:val="0"/>
          <w:numId w:val="1"/>
        </w:numPr>
        <w:tabs>
          <w:tab w:val="left" w:pos="2160"/>
          <w:tab w:val="left" w:pos="2161"/>
        </w:tabs>
        <w:spacing w:before="1"/>
        <w:ind w:right="772"/>
        <w:jc w:val="left"/>
        <w:rPr>
          <w:rFonts w:ascii="Symbol" w:hAnsi="Symbol"/>
          <w:sz w:val="18"/>
        </w:rPr>
      </w:pPr>
      <w:r>
        <w:rPr>
          <w:b/>
        </w:rPr>
        <w:t>City/County/State/Zip</w:t>
      </w:r>
      <w:r>
        <w:rPr>
          <w:b/>
          <w:spacing w:val="-1"/>
        </w:rPr>
        <w:t xml:space="preserve"> </w:t>
      </w:r>
      <w:r>
        <w:t>–</w:t>
      </w:r>
      <w:r>
        <w:rPr>
          <w:spacing w:val="-4"/>
        </w:rPr>
        <w:t xml:space="preserve"> </w:t>
      </w:r>
      <w:r>
        <w:t>Please</w:t>
      </w:r>
      <w:r>
        <w:rPr>
          <w:spacing w:val="-2"/>
        </w:rPr>
        <w:t xml:space="preserve"> </w:t>
      </w:r>
      <w:r>
        <w:t>insert</w:t>
      </w:r>
      <w:r>
        <w:rPr>
          <w:spacing w:val="-3"/>
        </w:rPr>
        <w:t xml:space="preserve"> </w:t>
      </w:r>
      <w:r>
        <w:t>the</w:t>
      </w:r>
      <w:r>
        <w:rPr>
          <w:spacing w:val="-2"/>
        </w:rPr>
        <w:t xml:space="preserve"> </w:t>
      </w:r>
      <w:r>
        <w:t>name</w:t>
      </w:r>
      <w:r>
        <w:rPr>
          <w:spacing w:val="-4"/>
        </w:rPr>
        <w:t xml:space="preserve"> </w:t>
      </w:r>
      <w:r>
        <w:t>of</w:t>
      </w:r>
      <w:r>
        <w:rPr>
          <w:spacing w:val="-4"/>
        </w:rPr>
        <w:t xml:space="preserve"> </w:t>
      </w:r>
      <w:r>
        <w:t>the</w:t>
      </w:r>
      <w:r>
        <w:rPr>
          <w:spacing w:val="-2"/>
        </w:rPr>
        <w:t xml:space="preserve"> </w:t>
      </w:r>
      <w:r>
        <w:t>city,</w:t>
      </w:r>
      <w:r>
        <w:rPr>
          <w:spacing w:val="-2"/>
        </w:rPr>
        <w:t xml:space="preserve"> </w:t>
      </w:r>
      <w:r>
        <w:t>county,</w:t>
      </w:r>
      <w:r>
        <w:rPr>
          <w:spacing w:val="-2"/>
        </w:rPr>
        <w:t xml:space="preserve"> </w:t>
      </w:r>
      <w:r>
        <w:t>state</w:t>
      </w:r>
      <w:r>
        <w:rPr>
          <w:spacing w:val="-2"/>
        </w:rPr>
        <w:t xml:space="preserve"> </w:t>
      </w:r>
      <w:r>
        <w:t>and</w:t>
      </w:r>
      <w:r>
        <w:rPr>
          <w:spacing w:val="-3"/>
        </w:rPr>
        <w:t xml:space="preserve"> </w:t>
      </w:r>
      <w:r>
        <w:t>zip</w:t>
      </w:r>
      <w:r>
        <w:rPr>
          <w:spacing w:val="-6"/>
        </w:rPr>
        <w:t xml:space="preserve"> </w:t>
      </w:r>
      <w:r>
        <w:t>where</w:t>
      </w:r>
      <w:r>
        <w:rPr>
          <w:spacing w:val="-4"/>
        </w:rPr>
        <w:t xml:space="preserve"> </w:t>
      </w:r>
      <w:r>
        <w:t>the rescue squad is</w:t>
      </w:r>
      <w:r>
        <w:rPr>
          <w:spacing w:val="-16"/>
        </w:rPr>
        <w:t xml:space="preserve"> </w:t>
      </w:r>
      <w:r>
        <w:t>located.</w:t>
      </w:r>
    </w:p>
    <w:p w14:paraId="080EF45B" w14:textId="77777777" w:rsidR="00F638C5" w:rsidRDefault="00F638C5" w:rsidP="000034BD">
      <w:pPr>
        <w:pStyle w:val="ListParagraph"/>
        <w:numPr>
          <w:ilvl w:val="0"/>
          <w:numId w:val="1"/>
        </w:numPr>
        <w:tabs>
          <w:tab w:val="left" w:pos="2160"/>
          <w:tab w:val="left" w:pos="2161"/>
        </w:tabs>
        <w:spacing w:before="34" w:line="271" w:lineRule="auto"/>
        <w:ind w:right="294"/>
        <w:jc w:val="left"/>
        <w:rPr>
          <w:rFonts w:ascii="Symbol" w:hAnsi="Symbol"/>
          <w:sz w:val="18"/>
        </w:rPr>
      </w:pPr>
      <w:r>
        <w:rPr>
          <w:b/>
        </w:rPr>
        <w:t xml:space="preserve">Mailing Address </w:t>
      </w:r>
      <w:r>
        <w:t>– Please insert the address where the rescue squad receives mail. Post Office</w:t>
      </w:r>
      <w:r>
        <w:rPr>
          <w:spacing w:val="40"/>
        </w:rPr>
        <w:t xml:space="preserve"> </w:t>
      </w:r>
      <w:r>
        <w:t>Box addresses are an acceptable response for this question.</w:t>
      </w:r>
    </w:p>
    <w:p w14:paraId="40C0FECE" w14:textId="77777777" w:rsidR="00F638C5" w:rsidRDefault="00F638C5" w:rsidP="000034BD">
      <w:pPr>
        <w:pStyle w:val="ListParagraph"/>
        <w:numPr>
          <w:ilvl w:val="0"/>
          <w:numId w:val="1"/>
        </w:numPr>
        <w:tabs>
          <w:tab w:val="left" w:pos="2160"/>
          <w:tab w:val="left" w:pos="2161"/>
        </w:tabs>
        <w:spacing w:before="8"/>
        <w:ind w:right="293"/>
        <w:jc w:val="left"/>
        <w:rPr>
          <w:rFonts w:ascii="Symbol" w:hAnsi="Symbol"/>
          <w:sz w:val="18"/>
        </w:rPr>
      </w:pPr>
      <w:r>
        <w:rPr>
          <w:b/>
        </w:rPr>
        <w:t xml:space="preserve">City/County/State/Zip </w:t>
      </w:r>
      <w:r>
        <w:t>– Please insert the name of the city, county, state and zip for the rescue squad mailing address.</w:t>
      </w:r>
    </w:p>
    <w:p w14:paraId="46FC0412" w14:textId="77777777" w:rsidR="00F638C5" w:rsidRDefault="00F638C5" w:rsidP="000034BD">
      <w:pPr>
        <w:pStyle w:val="ListParagraph"/>
        <w:numPr>
          <w:ilvl w:val="0"/>
          <w:numId w:val="1"/>
        </w:numPr>
        <w:tabs>
          <w:tab w:val="left" w:pos="2161"/>
        </w:tabs>
        <w:spacing w:before="34" w:line="271" w:lineRule="auto"/>
        <w:ind w:right="295"/>
        <w:rPr>
          <w:rFonts w:ascii="Symbol" w:hAnsi="Symbol"/>
          <w:sz w:val="18"/>
        </w:rPr>
      </w:pPr>
      <w:r>
        <w:rPr>
          <w:b/>
        </w:rPr>
        <w:t xml:space="preserve">Name of Chief Rescue Officer </w:t>
      </w:r>
      <w:r>
        <w:t xml:space="preserve">– Please insert the name of the Chief, Captain, or other lead official. This is the individual that has the authority to act and answer on behalf of the rescue </w:t>
      </w:r>
      <w:r>
        <w:rPr>
          <w:spacing w:val="-2"/>
        </w:rPr>
        <w:t>squad.</w:t>
      </w:r>
    </w:p>
    <w:p w14:paraId="4D34FB35" w14:textId="77777777" w:rsidR="00F638C5" w:rsidRDefault="00F638C5" w:rsidP="000034BD">
      <w:pPr>
        <w:pStyle w:val="ListParagraph"/>
        <w:numPr>
          <w:ilvl w:val="0"/>
          <w:numId w:val="1"/>
        </w:numPr>
        <w:tabs>
          <w:tab w:val="left" w:pos="2161"/>
        </w:tabs>
        <w:spacing w:before="9" w:line="276" w:lineRule="auto"/>
        <w:ind w:right="293"/>
        <w:rPr>
          <w:rFonts w:ascii="Symbol" w:hAnsi="Symbol"/>
          <w:sz w:val="18"/>
        </w:rPr>
      </w:pPr>
      <w:r>
        <w:rPr>
          <w:b/>
        </w:rPr>
        <w:t xml:space="preserve">Administrative Phone </w:t>
      </w:r>
      <w:r>
        <w:t>- Please provide the telephone number for the telephone that is located at the headquarters station of the rescue squad. If there is no telephone at that location, please provide a telephone number and indicate where the telephone is located.</w:t>
      </w:r>
    </w:p>
    <w:p w14:paraId="049603D6" w14:textId="77777777" w:rsidR="00F638C5" w:rsidRDefault="00F638C5" w:rsidP="000034BD">
      <w:pPr>
        <w:pStyle w:val="ListParagraph"/>
        <w:numPr>
          <w:ilvl w:val="0"/>
          <w:numId w:val="1"/>
        </w:numPr>
        <w:tabs>
          <w:tab w:val="left" w:pos="2161"/>
        </w:tabs>
        <w:spacing w:line="276" w:lineRule="auto"/>
        <w:ind w:right="292"/>
        <w:rPr>
          <w:rFonts w:ascii="Symbol" w:hAnsi="Symbol"/>
          <w:sz w:val="18"/>
        </w:rPr>
      </w:pPr>
      <w:r>
        <w:rPr>
          <w:b/>
        </w:rPr>
        <w:t xml:space="preserve">Email Address </w:t>
      </w:r>
      <w:r>
        <w:t xml:space="preserve">– Please provide an email address for the rescue squad. If the rescue squad does not currently have an email address, the squad is encouraged to go to Gmail and establish an email address for the rescue squad. KYEM communicates with rescue squads are primarily via </w:t>
      </w:r>
      <w:r>
        <w:rPr>
          <w:spacing w:val="-2"/>
        </w:rPr>
        <w:t>email.</w:t>
      </w:r>
    </w:p>
    <w:p w14:paraId="0A1DEB95" w14:textId="77777777" w:rsidR="00F638C5" w:rsidRPr="000034BD" w:rsidRDefault="00F638C5" w:rsidP="000034BD">
      <w:pPr>
        <w:pStyle w:val="ListParagraph"/>
        <w:numPr>
          <w:ilvl w:val="0"/>
          <w:numId w:val="1"/>
        </w:numPr>
        <w:tabs>
          <w:tab w:val="left" w:pos="2161"/>
        </w:tabs>
        <w:spacing w:before="3" w:line="271" w:lineRule="auto"/>
        <w:ind w:right="293"/>
        <w:rPr>
          <w:rFonts w:ascii="Symbol" w:hAnsi="Symbol"/>
          <w:sz w:val="18"/>
        </w:rPr>
      </w:pPr>
      <w:r>
        <w:rPr>
          <w:b/>
        </w:rPr>
        <w:t xml:space="preserve">24-Hour Contact </w:t>
      </w:r>
      <w:r>
        <w:t>– please provide h a telephone number where the Chief Rescue Officer can be contacted 24 hours a day, 7 days a week. Please provide multiple numbers if</w:t>
      </w:r>
      <w:r>
        <w:rPr>
          <w:spacing w:val="-3"/>
        </w:rPr>
        <w:t xml:space="preserve"> </w:t>
      </w:r>
      <w:r>
        <w:t>necessary.</w:t>
      </w:r>
    </w:p>
    <w:p w14:paraId="38E36781" w14:textId="77777777" w:rsidR="000034BD" w:rsidRDefault="000034BD" w:rsidP="000034BD">
      <w:pPr>
        <w:pStyle w:val="Heading3"/>
        <w:numPr>
          <w:ilvl w:val="0"/>
          <w:numId w:val="1"/>
        </w:numPr>
        <w:tabs>
          <w:tab w:val="left" w:pos="2161"/>
        </w:tabs>
        <w:spacing w:before="8"/>
        <w:jc w:val="both"/>
        <w:rPr>
          <w:rFonts w:ascii="Symbol" w:hAnsi="Symbol"/>
          <w:b w:val="0"/>
          <w:sz w:val="18"/>
        </w:rPr>
      </w:pPr>
      <w:r>
        <w:t>Please</w:t>
      </w:r>
      <w:r>
        <w:rPr>
          <w:spacing w:val="-7"/>
        </w:rPr>
        <w:t xml:space="preserve"> </w:t>
      </w:r>
      <w:r>
        <w:t>indicate</w:t>
      </w:r>
      <w:r>
        <w:rPr>
          <w:spacing w:val="-6"/>
        </w:rPr>
        <w:t xml:space="preserve"> </w:t>
      </w:r>
      <w:r>
        <w:t>whether</w:t>
      </w:r>
      <w:r>
        <w:rPr>
          <w:spacing w:val="-1"/>
        </w:rPr>
        <w:t xml:space="preserve"> </w:t>
      </w:r>
      <w:r>
        <w:t>the</w:t>
      </w:r>
      <w:r>
        <w:rPr>
          <w:spacing w:val="-4"/>
        </w:rPr>
        <w:t xml:space="preserve"> </w:t>
      </w:r>
      <w:r>
        <w:t>rescue</w:t>
      </w:r>
      <w:r>
        <w:rPr>
          <w:spacing w:val="-6"/>
        </w:rPr>
        <w:t xml:space="preserve"> </w:t>
      </w:r>
      <w:r>
        <w:t>squad</w:t>
      </w:r>
      <w:r>
        <w:rPr>
          <w:spacing w:val="-4"/>
        </w:rPr>
        <w:t xml:space="preserve"> </w:t>
      </w:r>
      <w:r>
        <w:t>is</w:t>
      </w:r>
      <w:r>
        <w:rPr>
          <w:spacing w:val="-3"/>
        </w:rPr>
        <w:t xml:space="preserve"> </w:t>
      </w:r>
      <w:r>
        <w:t>operated</w:t>
      </w:r>
      <w:r>
        <w:rPr>
          <w:spacing w:val="-5"/>
        </w:rPr>
        <w:t xml:space="preserve"> by</w:t>
      </w:r>
      <w:r>
        <w:rPr>
          <w:b w:val="0"/>
          <w:spacing w:val="-5"/>
        </w:rPr>
        <w:t>:</w:t>
      </w:r>
    </w:p>
    <w:p w14:paraId="0706986F" w14:textId="77777777" w:rsidR="000034BD" w:rsidRDefault="000034BD" w:rsidP="000034BD">
      <w:pPr>
        <w:pStyle w:val="ListParagraph"/>
        <w:numPr>
          <w:ilvl w:val="0"/>
          <w:numId w:val="8"/>
        </w:numPr>
        <w:tabs>
          <w:tab w:val="left" w:pos="2881"/>
        </w:tabs>
        <w:spacing w:before="33" w:line="266" w:lineRule="auto"/>
        <w:ind w:right="293"/>
      </w:pPr>
      <w:r>
        <w:t>City and/or County Government –</w:t>
      </w:r>
      <w:r>
        <w:rPr>
          <w:spacing w:val="-1"/>
        </w:rPr>
        <w:t xml:space="preserve"> </w:t>
      </w:r>
      <w:r>
        <w:t>This</w:t>
      </w:r>
      <w:r>
        <w:rPr>
          <w:spacing w:val="-2"/>
        </w:rPr>
        <w:t xml:space="preserve"> </w:t>
      </w:r>
      <w:r>
        <w:t>selection should</w:t>
      </w:r>
      <w:r>
        <w:rPr>
          <w:spacing w:val="-1"/>
        </w:rPr>
        <w:t xml:space="preserve"> </w:t>
      </w:r>
      <w:r>
        <w:t>be</w:t>
      </w:r>
      <w:r>
        <w:rPr>
          <w:spacing w:val="-1"/>
        </w:rPr>
        <w:t xml:space="preserve"> </w:t>
      </w:r>
      <w:r>
        <w:t>marked if the rescue squad is funded by the fiscal court or city council and if the equipment is titled to the local governmental</w:t>
      </w:r>
      <w:r>
        <w:rPr>
          <w:spacing w:val="-13"/>
        </w:rPr>
        <w:t xml:space="preserve"> </w:t>
      </w:r>
      <w:r>
        <w:t>entity.</w:t>
      </w:r>
    </w:p>
    <w:p w14:paraId="23128243" w14:textId="77777777" w:rsidR="000034BD" w:rsidRDefault="000034BD" w:rsidP="000034BD">
      <w:pPr>
        <w:pStyle w:val="ListParagraph"/>
        <w:numPr>
          <w:ilvl w:val="0"/>
          <w:numId w:val="8"/>
        </w:numPr>
        <w:tabs>
          <w:tab w:val="left" w:pos="2881"/>
        </w:tabs>
        <w:spacing w:before="9" w:line="242" w:lineRule="auto"/>
        <w:ind w:right="314"/>
      </w:pPr>
      <w:r>
        <w:t>Fire</w:t>
      </w:r>
      <w:r>
        <w:rPr>
          <w:spacing w:val="-2"/>
        </w:rPr>
        <w:t xml:space="preserve"> </w:t>
      </w:r>
      <w:r>
        <w:t>Department</w:t>
      </w:r>
      <w:r>
        <w:rPr>
          <w:spacing w:val="-4"/>
        </w:rPr>
        <w:t xml:space="preserve"> </w:t>
      </w:r>
      <w:r>
        <w:t>–</w:t>
      </w:r>
      <w:r>
        <w:rPr>
          <w:spacing w:val="-1"/>
        </w:rPr>
        <w:t xml:space="preserve"> </w:t>
      </w:r>
      <w:r>
        <w:t>This</w:t>
      </w:r>
      <w:r>
        <w:rPr>
          <w:spacing w:val="-5"/>
        </w:rPr>
        <w:t xml:space="preserve"> </w:t>
      </w:r>
      <w:r>
        <w:t>selection</w:t>
      </w:r>
      <w:r>
        <w:rPr>
          <w:spacing w:val="-3"/>
        </w:rPr>
        <w:t xml:space="preserve"> </w:t>
      </w:r>
      <w:r>
        <w:t>should</w:t>
      </w:r>
      <w:r>
        <w:rPr>
          <w:spacing w:val="-3"/>
        </w:rPr>
        <w:t xml:space="preserve"> </w:t>
      </w:r>
      <w:r>
        <w:t>be</w:t>
      </w:r>
      <w:r>
        <w:rPr>
          <w:spacing w:val="-4"/>
        </w:rPr>
        <w:t xml:space="preserve"> </w:t>
      </w:r>
      <w:r>
        <w:t>marked</w:t>
      </w:r>
      <w:r>
        <w:rPr>
          <w:spacing w:val="-3"/>
        </w:rPr>
        <w:t xml:space="preserve"> </w:t>
      </w:r>
      <w:r>
        <w:t>if</w:t>
      </w:r>
      <w:r>
        <w:rPr>
          <w:spacing w:val="-4"/>
        </w:rPr>
        <w:t xml:space="preserve"> </w:t>
      </w:r>
      <w:r>
        <w:t>the</w:t>
      </w:r>
      <w:r>
        <w:rPr>
          <w:spacing w:val="-1"/>
        </w:rPr>
        <w:t xml:space="preserve"> </w:t>
      </w:r>
      <w:r>
        <w:t>rescue</w:t>
      </w:r>
      <w:r>
        <w:rPr>
          <w:spacing w:val="-1"/>
        </w:rPr>
        <w:t xml:space="preserve"> </w:t>
      </w:r>
      <w:r>
        <w:t>squad</w:t>
      </w:r>
      <w:r>
        <w:rPr>
          <w:spacing w:val="-3"/>
        </w:rPr>
        <w:t xml:space="preserve"> </w:t>
      </w:r>
      <w:r>
        <w:t>is</w:t>
      </w:r>
      <w:r>
        <w:rPr>
          <w:spacing w:val="-2"/>
        </w:rPr>
        <w:t xml:space="preserve"> </w:t>
      </w:r>
      <w:r>
        <w:t>a</w:t>
      </w:r>
      <w:r>
        <w:rPr>
          <w:spacing w:val="-5"/>
        </w:rPr>
        <w:t xml:space="preserve"> </w:t>
      </w:r>
      <w:r>
        <w:t>unit</w:t>
      </w:r>
      <w:r>
        <w:rPr>
          <w:spacing w:val="-2"/>
        </w:rPr>
        <w:t xml:space="preserve"> </w:t>
      </w:r>
      <w:r>
        <w:t>of</w:t>
      </w:r>
      <w:r>
        <w:rPr>
          <w:spacing w:val="-5"/>
        </w:rPr>
        <w:t xml:space="preserve"> </w:t>
      </w:r>
      <w:r>
        <w:t>a</w:t>
      </w:r>
      <w:r>
        <w:rPr>
          <w:spacing w:val="-2"/>
        </w:rPr>
        <w:t xml:space="preserve"> </w:t>
      </w:r>
      <w:r>
        <w:t>local fire</w:t>
      </w:r>
      <w:r>
        <w:rPr>
          <w:spacing w:val="-25"/>
        </w:rPr>
        <w:t xml:space="preserve"> </w:t>
      </w:r>
      <w:r>
        <w:t>department.</w:t>
      </w:r>
    </w:p>
    <w:p w14:paraId="181C1710" w14:textId="77777777" w:rsidR="000034BD" w:rsidRDefault="000034BD" w:rsidP="000034BD">
      <w:pPr>
        <w:pStyle w:val="ListParagraph"/>
        <w:numPr>
          <w:ilvl w:val="0"/>
          <w:numId w:val="8"/>
        </w:numPr>
        <w:tabs>
          <w:tab w:val="left" w:pos="2881"/>
        </w:tabs>
        <w:spacing w:before="26" w:line="268" w:lineRule="auto"/>
        <w:ind w:right="293"/>
      </w:pPr>
      <w:r>
        <w:t>Taxing</w:t>
      </w:r>
      <w:r>
        <w:rPr>
          <w:spacing w:val="-10"/>
        </w:rPr>
        <w:t xml:space="preserve"> </w:t>
      </w:r>
      <w:r>
        <w:t>District</w:t>
      </w:r>
      <w:r>
        <w:rPr>
          <w:spacing w:val="-7"/>
        </w:rPr>
        <w:t xml:space="preserve"> </w:t>
      </w:r>
      <w:r>
        <w:t>–</w:t>
      </w:r>
      <w:r>
        <w:rPr>
          <w:spacing w:val="-9"/>
        </w:rPr>
        <w:t xml:space="preserve"> </w:t>
      </w:r>
      <w:r>
        <w:t>This</w:t>
      </w:r>
      <w:r>
        <w:rPr>
          <w:spacing w:val="-9"/>
        </w:rPr>
        <w:t xml:space="preserve"> </w:t>
      </w:r>
      <w:r>
        <w:t>selection</w:t>
      </w:r>
      <w:r>
        <w:rPr>
          <w:spacing w:val="-7"/>
        </w:rPr>
        <w:t xml:space="preserve"> </w:t>
      </w:r>
      <w:r>
        <w:t>should</w:t>
      </w:r>
      <w:r>
        <w:rPr>
          <w:spacing w:val="-10"/>
        </w:rPr>
        <w:t xml:space="preserve"> </w:t>
      </w:r>
      <w:r>
        <w:t>be</w:t>
      </w:r>
      <w:r>
        <w:rPr>
          <w:spacing w:val="-11"/>
        </w:rPr>
        <w:t xml:space="preserve"> </w:t>
      </w:r>
      <w:r>
        <w:t>marked</w:t>
      </w:r>
      <w:r>
        <w:rPr>
          <w:spacing w:val="-9"/>
        </w:rPr>
        <w:t xml:space="preserve"> </w:t>
      </w:r>
      <w:r>
        <w:t>if</w:t>
      </w:r>
      <w:r>
        <w:rPr>
          <w:spacing w:val="-9"/>
        </w:rPr>
        <w:t xml:space="preserve"> </w:t>
      </w:r>
      <w:r>
        <w:t>the</w:t>
      </w:r>
      <w:r>
        <w:rPr>
          <w:spacing w:val="-13"/>
        </w:rPr>
        <w:t xml:space="preserve"> </w:t>
      </w:r>
      <w:r>
        <w:t>rescue</w:t>
      </w:r>
      <w:r>
        <w:rPr>
          <w:spacing w:val="-10"/>
        </w:rPr>
        <w:t xml:space="preserve"> </w:t>
      </w:r>
      <w:r>
        <w:t>squad</w:t>
      </w:r>
      <w:r>
        <w:rPr>
          <w:spacing w:val="-10"/>
        </w:rPr>
        <w:t xml:space="preserve"> </w:t>
      </w:r>
      <w:r>
        <w:t>is</w:t>
      </w:r>
      <w:r>
        <w:rPr>
          <w:spacing w:val="-9"/>
        </w:rPr>
        <w:t xml:space="preserve"> </w:t>
      </w:r>
      <w:r>
        <w:t>funded</w:t>
      </w:r>
      <w:r>
        <w:rPr>
          <w:spacing w:val="-7"/>
        </w:rPr>
        <w:t xml:space="preserve"> </w:t>
      </w:r>
      <w:r>
        <w:t>by</w:t>
      </w:r>
      <w:r>
        <w:rPr>
          <w:spacing w:val="-8"/>
        </w:rPr>
        <w:t xml:space="preserve"> </w:t>
      </w:r>
      <w:r>
        <w:t>a</w:t>
      </w:r>
      <w:r>
        <w:rPr>
          <w:spacing w:val="-12"/>
        </w:rPr>
        <w:t xml:space="preserve"> </w:t>
      </w:r>
      <w:r>
        <w:t>rescue squad</w:t>
      </w:r>
      <w:r>
        <w:rPr>
          <w:spacing w:val="-3"/>
        </w:rPr>
        <w:t xml:space="preserve"> </w:t>
      </w:r>
      <w:r>
        <w:t>taxing district created under KRS 39F.160 and overseen by a taxing district Board of</w:t>
      </w:r>
      <w:r>
        <w:rPr>
          <w:spacing w:val="-14"/>
        </w:rPr>
        <w:t xml:space="preserve"> </w:t>
      </w:r>
      <w:r>
        <w:t>Directors.</w:t>
      </w:r>
    </w:p>
    <w:p w14:paraId="08AD88AC" w14:textId="77777777" w:rsidR="000034BD" w:rsidRDefault="000034BD" w:rsidP="000034BD">
      <w:pPr>
        <w:pStyle w:val="ListParagraph"/>
        <w:tabs>
          <w:tab w:val="left" w:pos="2881"/>
        </w:tabs>
        <w:spacing w:before="5" w:line="271" w:lineRule="auto"/>
        <w:ind w:left="1800" w:right="297" w:firstLine="0"/>
      </w:pPr>
    </w:p>
    <w:p w14:paraId="0460E962" w14:textId="77777777" w:rsidR="000034BD" w:rsidRDefault="000034BD" w:rsidP="000034BD">
      <w:pPr>
        <w:pStyle w:val="ListParagraph"/>
        <w:tabs>
          <w:tab w:val="left" w:pos="2881"/>
        </w:tabs>
        <w:spacing w:before="5" w:line="271" w:lineRule="auto"/>
        <w:ind w:left="1800" w:right="297" w:firstLine="0"/>
      </w:pPr>
    </w:p>
    <w:p w14:paraId="14E5FF3D" w14:textId="77777777" w:rsidR="000034BD" w:rsidRDefault="000034BD" w:rsidP="000034BD">
      <w:pPr>
        <w:pStyle w:val="ListParagraph"/>
        <w:tabs>
          <w:tab w:val="left" w:pos="2881"/>
        </w:tabs>
        <w:spacing w:before="5" w:line="271" w:lineRule="auto"/>
        <w:ind w:left="1800" w:right="297" w:firstLine="0"/>
      </w:pPr>
    </w:p>
    <w:p w14:paraId="567D8832" w14:textId="77777777" w:rsidR="000034BD" w:rsidRDefault="000034BD" w:rsidP="000034BD">
      <w:pPr>
        <w:pStyle w:val="ListParagraph"/>
        <w:tabs>
          <w:tab w:val="left" w:pos="2881"/>
        </w:tabs>
        <w:spacing w:before="5" w:line="271" w:lineRule="auto"/>
        <w:ind w:left="1800" w:right="297" w:firstLine="0"/>
      </w:pPr>
    </w:p>
    <w:p w14:paraId="28DED97B" w14:textId="77777777" w:rsidR="000034BD" w:rsidRDefault="000034BD" w:rsidP="000034BD">
      <w:pPr>
        <w:pStyle w:val="ListParagraph"/>
        <w:numPr>
          <w:ilvl w:val="0"/>
          <w:numId w:val="8"/>
        </w:numPr>
        <w:tabs>
          <w:tab w:val="left" w:pos="2881"/>
        </w:tabs>
        <w:spacing w:before="5" w:line="271" w:lineRule="auto"/>
        <w:ind w:right="297"/>
      </w:pPr>
      <w:r>
        <w:lastRenderedPageBreak/>
        <w:t>State Government - This selection should be marked if the rescue squad is funded by an entity</w:t>
      </w:r>
      <w:r>
        <w:rPr>
          <w:spacing w:val="-1"/>
        </w:rPr>
        <w:t xml:space="preserve"> </w:t>
      </w:r>
      <w:r>
        <w:t>of state</w:t>
      </w:r>
      <w:r>
        <w:rPr>
          <w:spacing w:val="-2"/>
        </w:rPr>
        <w:t xml:space="preserve"> </w:t>
      </w:r>
      <w:r>
        <w:t>government</w:t>
      </w:r>
      <w:r>
        <w:rPr>
          <w:spacing w:val="-2"/>
        </w:rPr>
        <w:t xml:space="preserve"> </w:t>
      </w:r>
      <w:r>
        <w:t>if the</w:t>
      </w:r>
      <w:r>
        <w:rPr>
          <w:spacing w:val="-2"/>
        </w:rPr>
        <w:t xml:space="preserve"> </w:t>
      </w:r>
      <w:r>
        <w:t>equipment</w:t>
      </w:r>
      <w:r>
        <w:rPr>
          <w:spacing w:val="-2"/>
        </w:rPr>
        <w:t xml:space="preserve"> </w:t>
      </w:r>
      <w:r>
        <w:t>owned and operated by</w:t>
      </w:r>
      <w:r>
        <w:rPr>
          <w:spacing w:val="-2"/>
        </w:rPr>
        <w:t xml:space="preserve"> </w:t>
      </w:r>
      <w:r>
        <w:t>the</w:t>
      </w:r>
      <w:r>
        <w:rPr>
          <w:spacing w:val="-1"/>
        </w:rPr>
        <w:t xml:space="preserve"> </w:t>
      </w:r>
      <w:r>
        <w:t>rescue squad</w:t>
      </w:r>
      <w:r>
        <w:rPr>
          <w:spacing w:val="-1"/>
        </w:rPr>
        <w:t xml:space="preserve"> </w:t>
      </w:r>
      <w:r>
        <w:t>is titled to a state governmental entity.</w:t>
      </w:r>
    </w:p>
    <w:p w14:paraId="084A0C11" w14:textId="77777777" w:rsidR="000034BD" w:rsidRDefault="000034BD" w:rsidP="000034BD">
      <w:pPr>
        <w:pStyle w:val="ListParagraph"/>
        <w:numPr>
          <w:ilvl w:val="0"/>
          <w:numId w:val="8"/>
        </w:numPr>
        <w:tabs>
          <w:tab w:val="left" w:pos="2881"/>
        </w:tabs>
        <w:spacing w:before="37" w:line="268" w:lineRule="auto"/>
        <w:ind w:right="290"/>
      </w:pPr>
      <w:r>
        <w:t>For-profit corporation or LLC – This selection should be marked if the rescue squad is organized as a for-profit corporation or LLC and on file with the Kentucky Secretary of State as such.</w:t>
      </w:r>
    </w:p>
    <w:p w14:paraId="1BBDAD7D" w14:textId="77777777" w:rsidR="000034BD" w:rsidRDefault="000034BD" w:rsidP="000034BD">
      <w:pPr>
        <w:pStyle w:val="ListParagraph"/>
        <w:numPr>
          <w:ilvl w:val="0"/>
          <w:numId w:val="8"/>
        </w:numPr>
        <w:tabs>
          <w:tab w:val="left" w:pos="2881"/>
        </w:tabs>
        <w:spacing w:before="10" w:line="266" w:lineRule="auto"/>
        <w:ind w:right="289"/>
      </w:pPr>
      <w:r>
        <w:t>Not for-profit</w:t>
      </w:r>
      <w:r>
        <w:rPr>
          <w:spacing w:val="-1"/>
        </w:rPr>
        <w:t xml:space="preserve"> </w:t>
      </w:r>
      <w:r>
        <w:t>corporation</w:t>
      </w:r>
      <w:r>
        <w:rPr>
          <w:spacing w:val="-5"/>
        </w:rPr>
        <w:t xml:space="preserve"> </w:t>
      </w:r>
      <w:r>
        <w:t>or</w:t>
      </w:r>
      <w:r>
        <w:rPr>
          <w:spacing w:val="-4"/>
        </w:rPr>
        <w:t xml:space="preserve"> </w:t>
      </w:r>
      <w:r>
        <w:t>LLC</w:t>
      </w:r>
      <w:r>
        <w:rPr>
          <w:spacing w:val="-2"/>
        </w:rPr>
        <w:t xml:space="preserve"> </w:t>
      </w:r>
      <w:r>
        <w:t>–</w:t>
      </w:r>
      <w:r>
        <w:rPr>
          <w:spacing w:val="-1"/>
        </w:rPr>
        <w:t xml:space="preserve"> </w:t>
      </w:r>
      <w:r>
        <w:t>This</w:t>
      </w:r>
      <w:r>
        <w:rPr>
          <w:spacing w:val="-2"/>
        </w:rPr>
        <w:t xml:space="preserve"> </w:t>
      </w:r>
      <w:r>
        <w:t>selection</w:t>
      </w:r>
      <w:r>
        <w:rPr>
          <w:spacing w:val="-2"/>
        </w:rPr>
        <w:t xml:space="preserve"> </w:t>
      </w:r>
      <w:r>
        <w:t>should</w:t>
      </w:r>
      <w:r>
        <w:rPr>
          <w:spacing w:val="-1"/>
        </w:rPr>
        <w:t xml:space="preserve"> </w:t>
      </w:r>
      <w:r>
        <w:t>be</w:t>
      </w:r>
      <w:r>
        <w:rPr>
          <w:spacing w:val="-4"/>
        </w:rPr>
        <w:t xml:space="preserve"> </w:t>
      </w:r>
      <w:r>
        <w:t>marked</w:t>
      </w:r>
      <w:r>
        <w:rPr>
          <w:spacing w:val="-2"/>
        </w:rPr>
        <w:t xml:space="preserve"> </w:t>
      </w:r>
      <w:r>
        <w:t>if the</w:t>
      </w:r>
      <w:r>
        <w:rPr>
          <w:spacing w:val="-1"/>
        </w:rPr>
        <w:t xml:space="preserve"> </w:t>
      </w:r>
      <w:r>
        <w:t>rescue</w:t>
      </w:r>
      <w:r>
        <w:rPr>
          <w:spacing w:val="-3"/>
        </w:rPr>
        <w:t xml:space="preserve"> </w:t>
      </w:r>
      <w:r>
        <w:t>squad</w:t>
      </w:r>
      <w:r>
        <w:rPr>
          <w:spacing w:val="-1"/>
        </w:rPr>
        <w:t xml:space="preserve"> </w:t>
      </w:r>
      <w:r>
        <w:t>is organized as a non- profit corporation or LLC and on file with the Kentucky Secretary of State as</w:t>
      </w:r>
      <w:r>
        <w:rPr>
          <w:spacing w:val="-2"/>
        </w:rPr>
        <w:t xml:space="preserve"> </w:t>
      </w:r>
      <w:r>
        <w:t>such.</w:t>
      </w:r>
    </w:p>
    <w:p w14:paraId="56B5488F" w14:textId="77777777" w:rsidR="000034BD" w:rsidRDefault="000034BD" w:rsidP="000034BD">
      <w:pPr>
        <w:pStyle w:val="ListParagraph"/>
        <w:numPr>
          <w:ilvl w:val="0"/>
          <w:numId w:val="8"/>
        </w:numPr>
        <w:tabs>
          <w:tab w:val="left" w:pos="2881"/>
        </w:tabs>
        <w:spacing w:before="11" w:line="271" w:lineRule="auto"/>
        <w:ind w:right="297"/>
      </w:pPr>
      <w:r>
        <w:t>Individually owned – This selection should be marked if the rescue squad is owned by a single individual or a group of partners.</w:t>
      </w:r>
    </w:p>
    <w:p w14:paraId="03AD7FFA" w14:textId="77777777" w:rsidR="000034BD" w:rsidRDefault="000034BD" w:rsidP="000034BD">
      <w:pPr>
        <w:pStyle w:val="ListParagraph"/>
        <w:numPr>
          <w:ilvl w:val="0"/>
          <w:numId w:val="8"/>
        </w:numPr>
        <w:tabs>
          <w:tab w:val="left" w:pos="2881"/>
        </w:tabs>
        <w:spacing w:before="9" w:line="242" w:lineRule="auto"/>
        <w:ind w:right="314"/>
      </w:pPr>
      <w:r>
        <w:t>Other – This selection should be marked if none of the other selections apply. If this selection is chosen, please document fully the type of organization that owns and controls the rescue squad.</w:t>
      </w:r>
    </w:p>
    <w:p w14:paraId="32134E1F" w14:textId="77777777" w:rsidR="000034BD" w:rsidRDefault="000034BD" w:rsidP="000034BD">
      <w:pPr>
        <w:pStyle w:val="ListParagraph"/>
        <w:tabs>
          <w:tab w:val="left" w:pos="2161"/>
        </w:tabs>
        <w:spacing w:before="3" w:line="271" w:lineRule="auto"/>
        <w:ind w:left="994" w:right="293" w:firstLine="0"/>
        <w:rPr>
          <w:rFonts w:ascii="Symbol" w:hAnsi="Symbol"/>
          <w:sz w:val="18"/>
        </w:rPr>
      </w:pPr>
    </w:p>
    <w:p w14:paraId="29A8CCDC" w14:textId="77777777" w:rsidR="000034BD" w:rsidRPr="000034BD" w:rsidRDefault="000034BD" w:rsidP="000034BD">
      <w:pPr>
        <w:pStyle w:val="ListParagraph"/>
        <w:numPr>
          <w:ilvl w:val="0"/>
          <w:numId w:val="1"/>
        </w:numPr>
        <w:tabs>
          <w:tab w:val="left" w:pos="2161"/>
        </w:tabs>
        <w:spacing w:before="2" w:line="276" w:lineRule="auto"/>
        <w:ind w:right="288"/>
        <w:rPr>
          <w:rFonts w:ascii="Symbol" w:hAnsi="Symbol"/>
          <w:sz w:val="18"/>
        </w:rPr>
      </w:pPr>
      <w:r>
        <w:rPr>
          <w:b/>
        </w:rPr>
        <w:t xml:space="preserve">Area Served </w:t>
      </w:r>
      <w:r>
        <w:t>– In the blank space provided, please describe the squad’s area of response. For example, “Our response area is limited to the boundaries of XYZ County”. Remember - If the response area covers multiple counties, the rescue squad must have an affiliation agreement in place with each county in which the squad operates.</w:t>
      </w:r>
    </w:p>
    <w:p w14:paraId="4BC7E658" w14:textId="77777777" w:rsidR="000034BD" w:rsidRDefault="000034BD" w:rsidP="000034BD">
      <w:pPr>
        <w:tabs>
          <w:tab w:val="left" w:pos="2161"/>
        </w:tabs>
        <w:spacing w:before="2" w:line="276" w:lineRule="auto"/>
        <w:ind w:right="288"/>
        <w:rPr>
          <w:rFonts w:ascii="Symbol" w:hAnsi="Symbol"/>
          <w:sz w:val="18"/>
        </w:rPr>
      </w:pPr>
    </w:p>
    <w:p w14:paraId="4EDC9050" w14:textId="77777777" w:rsidR="000034BD" w:rsidRDefault="000034BD" w:rsidP="000034BD">
      <w:pPr>
        <w:pStyle w:val="Heading2"/>
        <w:ind w:left="0"/>
        <w:rPr>
          <w:color w:val="001F5F"/>
          <w:spacing w:val="-2"/>
        </w:rPr>
      </w:pPr>
      <w:bookmarkStart w:id="19" w:name="_Toc174289328"/>
      <w:r>
        <w:rPr>
          <w:color w:val="001F5F"/>
        </w:rPr>
        <w:t>Step</w:t>
      </w:r>
      <w:r>
        <w:rPr>
          <w:color w:val="001F5F"/>
          <w:spacing w:val="-9"/>
        </w:rPr>
        <w:t xml:space="preserve"> </w:t>
      </w:r>
      <w:r>
        <w:rPr>
          <w:color w:val="001F5F"/>
        </w:rPr>
        <w:t>2.</w:t>
      </w:r>
      <w:r>
        <w:rPr>
          <w:color w:val="001F5F"/>
          <w:spacing w:val="-7"/>
        </w:rPr>
        <w:t xml:space="preserve"> </w:t>
      </w:r>
      <w:r>
        <w:rPr>
          <w:color w:val="001F5F"/>
        </w:rPr>
        <w:t>Contact</w:t>
      </w:r>
      <w:r>
        <w:rPr>
          <w:color w:val="001F5F"/>
          <w:spacing w:val="-9"/>
        </w:rPr>
        <w:t xml:space="preserve"> </w:t>
      </w:r>
      <w:r>
        <w:rPr>
          <w:color w:val="001F5F"/>
          <w:spacing w:val="-2"/>
        </w:rPr>
        <w:t>Information</w:t>
      </w:r>
      <w:bookmarkEnd w:id="19"/>
    </w:p>
    <w:p w14:paraId="7E993ECD" w14:textId="77777777" w:rsidR="000034BD" w:rsidRDefault="000034BD" w:rsidP="000034BD">
      <w:pPr>
        <w:pStyle w:val="Heading2"/>
        <w:ind w:left="0"/>
      </w:pPr>
    </w:p>
    <w:p w14:paraId="580B3455" w14:textId="77777777" w:rsidR="000034BD" w:rsidRPr="000034BD" w:rsidRDefault="000034BD" w:rsidP="000034BD">
      <w:pPr>
        <w:pStyle w:val="ListParagraph"/>
        <w:numPr>
          <w:ilvl w:val="0"/>
          <w:numId w:val="1"/>
        </w:numPr>
        <w:spacing w:before="45" w:line="271" w:lineRule="auto"/>
        <w:ind w:right="294"/>
        <w:rPr>
          <w:rFonts w:ascii="Symbol" w:hAnsi="Symbol"/>
          <w:sz w:val="18"/>
        </w:rPr>
      </w:pPr>
      <w:r>
        <w:rPr>
          <w:b/>
        </w:rPr>
        <w:t xml:space="preserve">Rescue Squad Contact Information </w:t>
      </w:r>
      <w:r>
        <w:t>– Provide the information for the two (2) senior officers or staff members of the rescue squad. Two (2) selections must be provided.</w:t>
      </w:r>
    </w:p>
    <w:p w14:paraId="40E39671" w14:textId="77777777" w:rsidR="000034BD" w:rsidRDefault="000034BD" w:rsidP="000034BD">
      <w:pPr>
        <w:spacing w:before="45" w:line="271" w:lineRule="auto"/>
        <w:ind w:left="720" w:right="294"/>
        <w:rPr>
          <w:rFonts w:ascii="Symbol" w:hAnsi="Symbol"/>
          <w:sz w:val="18"/>
        </w:rPr>
      </w:pPr>
    </w:p>
    <w:p w14:paraId="760F46A9" w14:textId="77777777" w:rsidR="000034BD" w:rsidRDefault="000034BD" w:rsidP="000034BD">
      <w:pPr>
        <w:pStyle w:val="Heading2"/>
        <w:spacing w:before="1"/>
        <w:ind w:left="0"/>
      </w:pPr>
      <w:bookmarkStart w:id="20" w:name="_Toc174289329"/>
      <w:r>
        <w:rPr>
          <w:color w:val="001F5F"/>
        </w:rPr>
        <w:t>Step</w:t>
      </w:r>
      <w:r>
        <w:rPr>
          <w:color w:val="001F5F"/>
          <w:spacing w:val="-11"/>
        </w:rPr>
        <w:t xml:space="preserve"> </w:t>
      </w:r>
      <w:r>
        <w:rPr>
          <w:color w:val="001F5F"/>
        </w:rPr>
        <w:t>3.</w:t>
      </w:r>
      <w:r>
        <w:rPr>
          <w:color w:val="001F5F"/>
          <w:spacing w:val="-10"/>
        </w:rPr>
        <w:t xml:space="preserve"> </w:t>
      </w:r>
      <w:r>
        <w:rPr>
          <w:color w:val="001F5F"/>
        </w:rPr>
        <w:t>Vehicle</w:t>
      </w:r>
      <w:r>
        <w:rPr>
          <w:color w:val="001F5F"/>
          <w:spacing w:val="-10"/>
        </w:rPr>
        <w:t xml:space="preserve"> </w:t>
      </w:r>
      <w:r>
        <w:rPr>
          <w:color w:val="001F5F"/>
        </w:rPr>
        <w:t>Information</w:t>
      </w:r>
      <w:r>
        <w:rPr>
          <w:color w:val="001F5F"/>
          <w:spacing w:val="-9"/>
        </w:rPr>
        <w:t xml:space="preserve"> </w:t>
      </w:r>
      <w:r>
        <w:rPr>
          <w:color w:val="001F5F"/>
          <w:spacing w:val="-4"/>
        </w:rPr>
        <w:t>Form</w:t>
      </w:r>
      <w:bookmarkEnd w:id="20"/>
    </w:p>
    <w:p w14:paraId="4316CAE3" w14:textId="77777777" w:rsidR="000034BD" w:rsidRPr="000034BD" w:rsidRDefault="000034BD" w:rsidP="000034BD">
      <w:pPr>
        <w:pStyle w:val="Heading3"/>
        <w:numPr>
          <w:ilvl w:val="0"/>
          <w:numId w:val="1"/>
        </w:numPr>
        <w:tabs>
          <w:tab w:val="left" w:pos="2160"/>
          <w:tab w:val="left" w:pos="2161"/>
        </w:tabs>
        <w:spacing w:before="44"/>
        <w:ind w:right="302"/>
        <w:rPr>
          <w:rFonts w:ascii="Symbol" w:hAnsi="Symbol"/>
          <w:sz w:val="18"/>
        </w:rPr>
      </w:pPr>
      <w:r w:rsidRPr="000034BD">
        <w:t>For</w:t>
      </w:r>
      <w:r w:rsidRPr="000034BD">
        <w:rPr>
          <w:spacing w:val="40"/>
        </w:rPr>
        <w:t xml:space="preserve"> </w:t>
      </w:r>
      <w:r w:rsidRPr="000034BD">
        <w:t>each</w:t>
      </w:r>
      <w:r w:rsidRPr="000034BD">
        <w:rPr>
          <w:spacing w:val="40"/>
        </w:rPr>
        <w:t xml:space="preserve"> </w:t>
      </w:r>
      <w:r w:rsidRPr="000034BD">
        <w:t>vehicle</w:t>
      </w:r>
      <w:r w:rsidRPr="000034BD">
        <w:rPr>
          <w:spacing w:val="40"/>
        </w:rPr>
        <w:t xml:space="preserve"> </w:t>
      </w:r>
      <w:r w:rsidRPr="000034BD">
        <w:t>owned</w:t>
      </w:r>
      <w:r w:rsidRPr="000034BD">
        <w:rPr>
          <w:spacing w:val="40"/>
        </w:rPr>
        <w:t xml:space="preserve"> </w:t>
      </w:r>
      <w:r w:rsidRPr="000034BD">
        <w:t>or</w:t>
      </w:r>
      <w:r w:rsidRPr="000034BD">
        <w:rPr>
          <w:spacing w:val="40"/>
        </w:rPr>
        <w:t xml:space="preserve"> </w:t>
      </w:r>
      <w:r w:rsidRPr="000034BD">
        <w:t>operated</w:t>
      </w:r>
      <w:r w:rsidRPr="000034BD">
        <w:rPr>
          <w:spacing w:val="40"/>
        </w:rPr>
        <w:t xml:space="preserve"> </w:t>
      </w:r>
      <w:r w:rsidRPr="000034BD">
        <w:t>by</w:t>
      </w:r>
      <w:r w:rsidRPr="000034BD">
        <w:rPr>
          <w:spacing w:val="40"/>
        </w:rPr>
        <w:t xml:space="preserve"> </w:t>
      </w:r>
      <w:r w:rsidRPr="000034BD">
        <w:t>the</w:t>
      </w:r>
      <w:r w:rsidRPr="000034BD">
        <w:rPr>
          <w:spacing w:val="40"/>
        </w:rPr>
        <w:t xml:space="preserve"> </w:t>
      </w:r>
      <w:r w:rsidRPr="000034BD">
        <w:t>rescue</w:t>
      </w:r>
      <w:r w:rsidRPr="000034BD">
        <w:rPr>
          <w:spacing w:val="40"/>
        </w:rPr>
        <w:t xml:space="preserve"> </w:t>
      </w:r>
      <w:r w:rsidRPr="000034BD">
        <w:t>squad,</w:t>
      </w:r>
      <w:r w:rsidRPr="000034BD">
        <w:rPr>
          <w:spacing w:val="40"/>
        </w:rPr>
        <w:t xml:space="preserve"> </w:t>
      </w:r>
      <w:r w:rsidRPr="000034BD">
        <w:t>please</w:t>
      </w:r>
      <w:r w:rsidRPr="000034BD">
        <w:rPr>
          <w:spacing w:val="40"/>
        </w:rPr>
        <w:t xml:space="preserve"> </w:t>
      </w:r>
      <w:r w:rsidRPr="000034BD">
        <w:t>provide</w:t>
      </w:r>
      <w:r w:rsidRPr="000034BD">
        <w:rPr>
          <w:spacing w:val="40"/>
        </w:rPr>
        <w:t xml:space="preserve"> </w:t>
      </w:r>
      <w:r w:rsidRPr="000034BD">
        <w:t>the</w:t>
      </w:r>
      <w:r w:rsidRPr="000034BD">
        <w:rPr>
          <w:spacing w:val="40"/>
        </w:rPr>
        <w:t xml:space="preserve"> </w:t>
      </w:r>
      <w:r w:rsidRPr="000034BD">
        <w:t>following</w:t>
      </w:r>
      <w:r w:rsidRPr="000034BD">
        <w:rPr>
          <w:spacing w:val="40"/>
        </w:rPr>
        <w:t xml:space="preserve"> </w:t>
      </w:r>
      <w:r w:rsidRPr="000034BD">
        <w:rPr>
          <w:spacing w:val="-2"/>
        </w:rPr>
        <w:t>information.</w:t>
      </w:r>
    </w:p>
    <w:p w14:paraId="5C724C4A" w14:textId="77777777" w:rsidR="00914CBA" w:rsidRDefault="000034BD" w:rsidP="00914CBA">
      <w:pPr>
        <w:pStyle w:val="ListParagraph"/>
        <w:numPr>
          <w:ilvl w:val="0"/>
          <w:numId w:val="13"/>
        </w:numPr>
        <w:tabs>
          <w:tab w:val="left" w:pos="2881"/>
        </w:tabs>
        <w:spacing w:before="32"/>
        <w:ind w:right="295"/>
      </w:pPr>
      <w:r>
        <w:t>“Vehicle</w:t>
      </w:r>
      <w:r w:rsidRPr="00914CBA">
        <w:rPr>
          <w:spacing w:val="34"/>
        </w:rPr>
        <w:t xml:space="preserve"> </w:t>
      </w:r>
      <w:r>
        <w:t>ID”</w:t>
      </w:r>
      <w:r w:rsidRPr="00914CBA">
        <w:rPr>
          <w:spacing w:val="36"/>
        </w:rPr>
        <w:t xml:space="preserve"> </w:t>
      </w:r>
      <w:r>
        <w:t>-</w:t>
      </w:r>
      <w:r w:rsidRPr="00914CBA">
        <w:rPr>
          <w:spacing w:val="35"/>
        </w:rPr>
        <w:t xml:space="preserve"> </w:t>
      </w:r>
      <w:r>
        <w:t>Please</w:t>
      </w:r>
      <w:r w:rsidRPr="00914CBA">
        <w:rPr>
          <w:spacing w:val="35"/>
        </w:rPr>
        <w:t xml:space="preserve"> </w:t>
      </w:r>
      <w:r>
        <w:t>indicate</w:t>
      </w:r>
      <w:r w:rsidRPr="00914CBA">
        <w:rPr>
          <w:spacing w:val="35"/>
        </w:rPr>
        <w:t xml:space="preserve"> </w:t>
      </w:r>
      <w:r>
        <w:t>what</w:t>
      </w:r>
      <w:r w:rsidRPr="00914CBA">
        <w:rPr>
          <w:spacing w:val="32"/>
        </w:rPr>
        <w:t xml:space="preserve"> </w:t>
      </w:r>
      <w:r>
        <w:t>the</w:t>
      </w:r>
      <w:r w:rsidRPr="00914CBA">
        <w:rPr>
          <w:spacing w:val="32"/>
        </w:rPr>
        <w:t xml:space="preserve"> </w:t>
      </w:r>
      <w:r>
        <w:t>vehicle</w:t>
      </w:r>
      <w:r w:rsidRPr="00914CBA">
        <w:rPr>
          <w:spacing w:val="36"/>
        </w:rPr>
        <w:t xml:space="preserve"> </w:t>
      </w:r>
      <w:r>
        <w:t>is</w:t>
      </w:r>
      <w:r w:rsidRPr="00914CBA">
        <w:rPr>
          <w:spacing w:val="32"/>
        </w:rPr>
        <w:t xml:space="preserve"> </w:t>
      </w:r>
      <w:r>
        <w:t>called.</w:t>
      </w:r>
      <w:r w:rsidRPr="00914CBA">
        <w:rPr>
          <w:spacing w:val="34"/>
        </w:rPr>
        <w:t xml:space="preserve"> </w:t>
      </w:r>
      <w:r>
        <w:t>For</w:t>
      </w:r>
      <w:r w:rsidRPr="00914CBA">
        <w:rPr>
          <w:spacing w:val="34"/>
        </w:rPr>
        <w:t xml:space="preserve"> </w:t>
      </w:r>
      <w:r>
        <w:t>example,</w:t>
      </w:r>
      <w:r w:rsidRPr="00914CBA">
        <w:rPr>
          <w:spacing w:val="33"/>
        </w:rPr>
        <w:t xml:space="preserve"> </w:t>
      </w:r>
      <w:r>
        <w:t>“Rescue</w:t>
      </w:r>
      <w:r w:rsidRPr="00914CBA">
        <w:rPr>
          <w:spacing w:val="35"/>
        </w:rPr>
        <w:t xml:space="preserve"> </w:t>
      </w:r>
      <w:r>
        <w:t>4”</w:t>
      </w:r>
      <w:r w:rsidRPr="00914CBA">
        <w:rPr>
          <w:spacing w:val="35"/>
        </w:rPr>
        <w:t xml:space="preserve"> </w:t>
      </w:r>
      <w:r>
        <w:t>or “Chief</w:t>
      </w:r>
      <w:r w:rsidRPr="00914CBA">
        <w:rPr>
          <w:spacing w:val="-21"/>
        </w:rPr>
        <w:t xml:space="preserve"> </w:t>
      </w:r>
      <w:r>
        <w:t>1”.</w:t>
      </w:r>
    </w:p>
    <w:p w14:paraId="27E5AD51" w14:textId="77777777" w:rsidR="00914CBA" w:rsidRPr="00914CBA" w:rsidRDefault="000034BD" w:rsidP="00914CBA">
      <w:pPr>
        <w:pStyle w:val="ListParagraph"/>
        <w:numPr>
          <w:ilvl w:val="0"/>
          <w:numId w:val="13"/>
        </w:numPr>
        <w:tabs>
          <w:tab w:val="left" w:pos="2881"/>
        </w:tabs>
        <w:spacing w:before="32"/>
        <w:ind w:right="295"/>
      </w:pPr>
      <w:r>
        <w:t>“Model</w:t>
      </w:r>
      <w:r w:rsidRPr="00914CBA">
        <w:rPr>
          <w:spacing w:val="-5"/>
        </w:rPr>
        <w:t xml:space="preserve"> </w:t>
      </w:r>
      <w:r>
        <w:t>Year</w:t>
      </w:r>
      <w:r w:rsidRPr="00914CBA">
        <w:rPr>
          <w:spacing w:val="-4"/>
        </w:rPr>
        <w:t xml:space="preserve"> </w:t>
      </w:r>
      <w:r>
        <w:t>of</w:t>
      </w:r>
      <w:r w:rsidRPr="00914CBA">
        <w:rPr>
          <w:spacing w:val="-2"/>
        </w:rPr>
        <w:t xml:space="preserve"> </w:t>
      </w:r>
      <w:r>
        <w:t>Vehicle”</w:t>
      </w:r>
      <w:r w:rsidRPr="00914CBA">
        <w:rPr>
          <w:spacing w:val="2"/>
        </w:rPr>
        <w:t xml:space="preserve"> </w:t>
      </w:r>
      <w:r>
        <w:t>–</w:t>
      </w:r>
      <w:r w:rsidRPr="00914CBA">
        <w:rPr>
          <w:spacing w:val="-6"/>
        </w:rPr>
        <w:t xml:space="preserve"> </w:t>
      </w:r>
      <w:r>
        <w:t>Please indicate</w:t>
      </w:r>
      <w:r w:rsidRPr="00914CBA">
        <w:rPr>
          <w:spacing w:val="-4"/>
        </w:rPr>
        <w:t xml:space="preserve"> </w:t>
      </w:r>
      <w:r>
        <w:t>the</w:t>
      </w:r>
      <w:r w:rsidRPr="00914CBA">
        <w:rPr>
          <w:spacing w:val="-3"/>
        </w:rPr>
        <w:t xml:space="preserve"> </w:t>
      </w:r>
      <w:r>
        <w:t>model</w:t>
      </w:r>
      <w:r w:rsidRPr="00914CBA">
        <w:rPr>
          <w:spacing w:val="-4"/>
        </w:rPr>
        <w:t xml:space="preserve"> </w:t>
      </w:r>
      <w:r>
        <w:t>year</w:t>
      </w:r>
      <w:r w:rsidRPr="00914CBA">
        <w:rPr>
          <w:spacing w:val="-1"/>
        </w:rPr>
        <w:t xml:space="preserve"> </w:t>
      </w:r>
      <w:r>
        <w:t>of</w:t>
      </w:r>
      <w:r w:rsidRPr="00914CBA">
        <w:rPr>
          <w:spacing w:val="-4"/>
        </w:rPr>
        <w:t xml:space="preserve"> </w:t>
      </w:r>
      <w:r>
        <w:t>the</w:t>
      </w:r>
      <w:r w:rsidRPr="00914CBA">
        <w:rPr>
          <w:spacing w:val="-14"/>
        </w:rPr>
        <w:t xml:space="preserve"> </w:t>
      </w:r>
      <w:r w:rsidRPr="00914CBA">
        <w:rPr>
          <w:spacing w:val="-2"/>
        </w:rPr>
        <w:t>vehicle.</w:t>
      </w:r>
    </w:p>
    <w:p w14:paraId="3136CEA0" w14:textId="77777777" w:rsidR="00914CBA" w:rsidRPr="00914CBA" w:rsidRDefault="000034BD" w:rsidP="00914CBA">
      <w:pPr>
        <w:pStyle w:val="ListParagraph"/>
        <w:numPr>
          <w:ilvl w:val="0"/>
          <w:numId w:val="13"/>
        </w:numPr>
        <w:tabs>
          <w:tab w:val="left" w:pos="2881"/>
        </w:tabs>
        <w:spacing w:before="32"/>
        <w:ind w:right="295"/>
      </w:pPr>
      <w:r>
        <w:t>“Make</w:t>
      </w:r>
      <w:r w:rsidRPr="00914CBA">
        <w:rPr>
          <w:spacing w:val="-6"/>
        </w:rPr>
        <w:t xml:space="preserve"> </w:t>
      </w:r>
      <w:r>
        <w:t>of</w:t>
      </w:r>
      <w:r w:rsidRPr="00914CBA">
        <w:rPr>
          <w:spacing w:val="-2"/>
        </w:rPr>
        <w:t xml:space="preserve"> </w:t>
      </w:r>
      <w:r>
        <w:t>Vehicle” –</w:t>
      </w:r>
      <w:r w:rsidRPr="00914CBA">
        <w:rPr>
          <w:spacing w:val="-4"/>
        </w:rPr>
        <w:t xml:space="preserve"> </w:t>
      </w:r>
      <w:r>
        <w:t>Please</w:t>
      </w:r>
      <w:r w:rsidRPr="00914CBA">
        <w:rPr>
          <w:spacing w:val="-5"/>
        </w:rPr>
        <w:t xml:space="preserve"> </w:t>
      </w:r>
      <w:r>
        <w:t>indicate</w:t>
      </w:r>
      <w:r w:rsidRPr="00914CBA">
        <w:rPr>
          <w:spacing w:val="-2"/>
        </w:rPr>
        <w:t xml:space="preserve"> </w:t>
      </w:r>
      <w:r>
        <w:t>the</w:t>
      </w:r>
      <w:r w:rsidRPr="00914CBA">
        <w:rPr>
          <w:spacing w:val="-4"/>
        </w:rPr>
        <w:t xml:space="preserve"> </w:t>
      </w:r>
      <w:r>
        <w:t>manufacturer</w:t>
      </w:r>
      <w:r w:rsidRPr="00914CBA">
        <w:rPr>
          <w:spacing w:val="-7"/>
        </w:rPr>
        <w:t xml:space="preserve"> </w:t>
      </w:r>
      <w:r>
        <w:t>of</w:t>
      </w:r>
      <w:r w:rsidRPr="00914CBA">
        <w:rPr>
          <w:spacing w:val="-3"/>
        </w:rPr>
        <w:t xml:space="preserve"> </w:t>
      </w:r>
      <w:r>
        <w:t>the</w:t>
      </w:r>
      <w:r w:rsidRPr="00914CBA">
        <w:rPr>
          <w:spacing w:val="-12"/>
        </w:rPr>
        <w:t xml:space="preserve"> </w:t>
      </w:r>
      <w:r w:rsidRPr="00914CBA">
        <w:rPr>
          <w:spacing w:val="-2"/>
        </w:rPr>
        <w:t>vehicle.</w:t>
      </w:r>
    </w:p>
    <w:p w14:paraId="1EA18D92" w14:textId="77777777" w:rsidR="00914CBA" w:rsidRPr="00914CBA" w:rsidRDefault="000034BD" w:rsidP="00914CBA">
      <w:pPr>
        <w:pStyle w:val="ListParagraph"/>
        <w:numPr>
          <w:ilvl w:val="0"/>
          <w:numId w:val="13"/>
        </w:numPr>
        <w:tabs>
          <w:tab w:val="left" w:pos="2881"/>
        </w:tabs>
        <w:spacing w:before="32"/>
        <w:ind w:right="295"/>
      </w:pPr>
      <w:r>
        <w:t>“Vehicle</w:t>
      </w:r>
      <w:r w:rsidRPr="00914CBA">
        <w:rPr>
          <w:spacing w:val="-8"/>
        </w:rPr>
        <w:t xml:space="preserve"> </w:t>
      </w:r>
      <w:r>
        <w:t>Identification</w:t>
      </w:r>
      <w:r w:rsidRPr="00914CBA">
        <w:rPr>
          <w:spacing w:val="-4"/>
        </w:rPr>
        <w:t xml:space="preserve"> </w:t>
      </w:r>
      <w:r>
        <w:t>Number”</w:t>
      </w:r>
      <w:r w:rsidRPr="00914CBA">
        <w:rPr>
          <w:spacing w:val="-1"/>
        </w:rPr>
        <w:t xml:space="preserve"> </w:t>
      </w:r>
      <w:r>
        <w:t>–</w:t>
      </w:r>
      <w:r w:rsidRPr="00914CBA">
        <w:rPr>
          <w:spacing w:val="-5"/>
        </w:rPr>
        <w:t xml:space="preserve"> </w:t>
      </w:r>
      <w:r>
        <w:t>Please</w:t>
      </w:r>
      <w:r w:rsidRPr="00914CBA">
        <w:rPr>
          <w:spacing w:val="-3"/>
        </w:rPr>
        <w:t xml:space="preserve"> </w:t>
      </w:r>
      <w:r>
        <w:t>list</w:t>
      </w:r>
      <w:r w:rsidRPr="00914CBA">
        <w:rPr>
          <w:spacing w:val="-2"/>
        </w:rPr>
        <w:t xml:space="preserve"> </w:t>
      </w:r>
      <w:r>
        <w:t>the</w:t>
      </w:r>
      <w:r w:rsidRPr="00914CBA">
        <w:rPr>
          <w:spacing w:val="-2"/>
        </w:rPr>
        <w:t xml:space="preserve"> </w:t>
      </w:r>
      <w:r>
        <w:t>VIN</w:t>
      </w:r>
      <w:r w:rsidRPr="00914CBA">
        <w:rPr>
          <w:spacing w:val="-6"/>
        </w:rPr>
        <w:t xml:space="preserve"> </w:t>
      </w:r>
      <w:r>
        <w:t>number</w:t>
      </w:r>
      <w:r w:rsidRPr="00914CBA">
        <w:rPr>
          <w:spacing w:val="-3"/>
        </w:rPr>
        <w:t xml:space="preserve"> </w:t>
      </w:r>
      <w:r>
        <w:t>for</w:t>
      </w:r>
      <w:r w:rsidRPr="00914CBA">
        <w:rPr>
          <w:spacing w:val="-3"/>
        </w:rPr>
        <w:t xml:space="preserve"> </w:t>
      </w:r>
      <w:r>
        <w:t>this</w:t>
      </w:r>
      <w:r w:rsidRPr="00914CBA">
        <w:rPr>
          <w:spacing w:val="-10"/>
        </w:rPr>
        <w:t xml:space="preserve"> </w:t>
      </w:r>
      <w:r w:rsidRPr="00914CBA">
        <w:rPr>
          <w:spacing w:val="-2"/>
        </w:rPr>
        <w:t>vehicle.</w:t>
      </w:r>
    </w:p>
    <w:p w14:paraId="36C0CB6B" w14:textId="77777777" w:rsidR="00914CBA" w:rsidRPr="00914CBA" w:rsidRDefault="000034BD" w:rsidP="00914CBA">
      <w:pPr>
        <w:pStyle w:val="ListParagraph"/>
        <w:numPr>
          <w:ilvl w:val="0"/>
          <w:numId w:val="13"/>
        </w:numPr>
        <w:tabs>
          <w:tab w:val="left" w:pos="2881"/>
        </w:tabs>
        <w:spacing w:before="32"/>
        <w:ind w:right="295"/>
      </w:pPr>
      <w:r>
        <w:t>“License</w:t>
      </w:r>
      <w:r w:rsidRPr="00914CBA">
        <w:rPr>
          <w:spacing w:val="-3"/>
        </w:rPr>
        <w:t xml:space="preserve"> </w:t>
      </w:r>
      <w:r>
        <w:t>Number” –</w:t>
      </w:r>
      <w:r w:rsidRPr="00914CBA">
        <w:rPr>
          <w:spacing w:val="-4"/>
        </w:rPr>
        <w:t xml:space="preserve"> </w:t>
      </w:r>
      <w:r>
        <w:t>Please</w:t>
      </w:r>
      <w:r w:rsidRPr="00914CBA">
        <w:rPr>
          <w:spacing w:val="-4"/>
        </w:rPr>
        <w:t xml:space="preserve"> </w:t>
      </w:r>
      <w:r>
        <w:t>list</w:t>
      </w:r>
      <w:r w:rsidRPr="00914CBA">
        <w:rPr>
          <w:spacing w:val="-3"/>
        </w:rPr>
        <w:t xml:space="preserve"> </w:t>
      </w:r>
      <w:r>
        <w:t>the</w:t>
      </w:r>
      <w:r w:rsidRPr="00914CBA">
        <w:rPr>
          <w:spacing w:val="-5"/>
        </w:rPr>
        <w:t xml:space="preserve"> </w:t>
      </w:r>
      <w:r>
        <w:t>license</w:t>
      </w:r>
      <w:r w:rsidRPr="00914CBA">
        <w:rPr>
          <w:spacing w:val="-1"/>
        </w:rPr>
        <w:t xml:space="preserve"> </w:t>
      </w:r>
      <w:r>
        <w:t>tag</w:t>
      </w:r>
      <w:r w:rsidRPr="00914CBA">
        <w:rPr>
          <w:spacing w:val="-2"/>
        </w:rPr>
        <w:t xml:space="preserve"> </w:t>
      </w:r>
      <w:r>
        <w:t>number</w:t>
      </w:r>
      <w:r w:rsidRPr="00914CBA">
        <w:rPr>
          <w:spacing w:val="-4"/>
        </w:rPr>
        <w:t xml:space="preserve"> </w:t>
      </w:r>
      <w:r>
        <w:t>for</w:t>
      </w:r>
      <w:r w:rsidRPr="00914CBA">
        <w:rPr>
          <w:spacing w:val="-4"/>
        </w:rPr>
        <w:t xml:space="preserve"> </w:t>
      </w:r>
      <w:r>
        <w:t>this</w:t>
      </w:r>
      <w:r w:rsidRPr="00914CBA">
        <w:rPr>
          <w:spacing w:val="-7"/>
        </w:rPr>
        <w:t xml:space="preserve"> </w:t>
      </w:r>
      <w:r w:rsidRPr="00914CBA">
        <w:rPr>
          <w:spacing w:val="-2"/>
        </w:rPr>
        <w:t>vehicle.</w:t>
      </w:r>
    </w:p>
    <w:p w14:paraId="1D489640" w14:textId="77777777" w:rsidR="00914CBA" w:rsidRDefault="000034BD" w:rsidP="00914CBA">
      <w:pPr>
        <w:pStyle w:val="ListParagraph"/>
        <w:numPr>
          <w:ilvl w:val="0"/>
          <w:numId w:val="13"/>
        </w:numPr>
        <w:tabs>
          <w:tab w:val="left" w:pos="2881"/>
        </w:tabs>
        <w:spacing w:before="32"/>
        <w:ind w:right="295"/>
      </w:pPr>
      <w:r>
        <w:t>“General Purpose of the Vehicle” – Please indicate what the general purpose is for this vehicle. For example, “Cave Rescue” or “General Rescue” or “Command Vehicle”.</w:t>
      </w:r>
    </w:p>
    <w:p w14:paraId="04B8C894" w14:textId="77777777" w:rsidR="000034BD" w:rsidRDefault="000034BD" w:rsidP="00914CBA">
      <w:pPr>
        <w:pStyle w:val="ListParagraph"/>
        <w:numPr>
          <w:ilvl w:val="0"/>
          <w:numId w:val="13"/>
        </w:numPr>
        <w:tabs>
          <w:tab w:val="left" w:pos="2881"/>
        </w:tabs>
        <w:spacing w:before="32"/>
        <w:ind w:right="295"/>
      </w:pPr>
      <w:r>
        <w:t xml:space="preserve">If the rescue squad has more than six (6) vehicles, please print the form from the website, as needed, so as to list all of the vehicles owned or operated by the rescue </w:t>
      </w:r>
      <w:r w:rsidRPr="00914CBA">
        <w:rPr>
          <w:spacing w:val="-2"/>
        </w:rPr>
        <w:t>squad.</w:t>
      </w:r>
    </w:p>
    <w:p w14:paraId="3FF39980" w14:textId="77777777" w:rsidR="00914CBA" w:rsidRDefault="00914CBA" w:rsidP="00914CBA">
      <w:pPr>
        <w:pStyle w:val="Heading3"/>
        <w:tabs>
          <w:tab w:val="left" w:pos="2160"/>
          <w:tab w:val="left" w:pos="2161"/>
        </w:tabs>
        <w:spacing w:before="46" w:line="242" w:lineRule="auto"/>
        <w:ind w:left="0" w:right="296"/>
        <w:rPr>
          <w:rFonts w:ascii="Symbol" w:hAnsi="Symbol"/>
          <w:sz w:val="18"/>
        </w:rPr>
      </w:pPr>
    </w:p>
    <w:p w14:paraId="7F54A521" w14:textId="77777777" w:rsidR="00914CBA" w:rsidRDefault="00914CBA" w:rsidP="00914CBA">
      <w:pPr>
        <w:pStyle w:val="Heading2"/>
        <w:ind w:left="0"/>
      </w:pPr>
      <w:bookmarkStart w:id="21" w:name="_Toc174289330"/>
      <w:r>
        <w:rPr>
          <w:color w:val="001F5F"/>
        </w:rPr>
        <w:t>Step</w:t>
      </w:r>
      <w:r>
        <w:rPr>
          <w:color w:val="001F5F"/>
          <w:spacing w:val="-12"/>
        </w:rPr>
        <w:t xml:space="preserve"> </w:t>
      </w:r>
      <w:r>
        <w:rPr>
          <w:color w:val="001F5F"/>
        </w:rPr>
        <w:t>4.</w:t>
      </w:r>
      <w:r>
        <w:rPr>
          <w:color w:val="001F5F"/>
          <w:spacing w:val="-11"/>
        </w:rPr>
        <w:t xml:space="preserve"> </w:t>
      </w:r>
      <w:r>
        <w:rPr>
          <w:color w:val="001F5F"/>
        </w:rPr>
        <w:t>Watercraft</w:t>
      </w:r>
      <w:r>
        <w:rPr>
          <w:color w:val="001F5F"/>
          <w:spacing w:val="-12"/>
        </w:rPr>
        <w:t xml:space="preserve"> </w:t>
      </w:r>
      <w:r>
        <w:rPr>
          <w:color w:val="001F5F"/>
        </w:rPr>
        <w:t>Information</w:t>
      </w:r>
      <w:r>
        <w:rPr>
          <w:color w:val="001F5F"/>
          <w:spacing w:val="-10"/>
        </w:rPr>
        <w:t xml:space="preserve"> </w:t>
      </w:r>
      <w:r>
        <w:rPr>
          <w:color w:val="001F5F"/>
          <w:spacing w:val="-4"/>
        </w:rPr>
        <w:t>Form</w:t>
      </w:r>
      <w:bookmarkEnd w:id="21"/>
    </w:p>
    <w:p w14:paraId="6D4FD6D3" w14:textId="77777777" w:rsidR="00914CBA" w:rsidRDefault="00914CBA" w:rsidP="00914CBA">
      <w:pPr>
        <w:pStyle w:val="Heading3"/>
        <w:numPr>
          <w:ilvl w:val="0"/>
          <w:numId w:val="1"/>
        </w:numPr>
        <w:tabs>
          <w:tab w:val="left" w:pos="2160"/>
          <w:tab w:val="left" w:pos="2161"/>
        </w:tabs>
        <w:spacing w:before="46" w:line="242" w:lineRule="auto"/>
        <w:ind w:right="296"/>
        <w:rPr>
          <w:rFonts w:ascii="Symbol" w:hAnsi="Symbol"/>
          <w:b w:val="0"/>
          <w:sz w:val="18"/>
        </w:rPr>
      </w:pPr>
      <w:r>
        <w:t>For</w:t>
      </w:r>
      <w:r>
        <w:rPr>
          <w:spacing w:val="34"/>
        </w:rPr>
        <w:t xml:space="preserve"> </w:t>
      </w:r>
      <w:r>
        <w:t>each</w:t>
      </w:r>
      <w:r>
        <w:rPr>
          <w:spacing w:val="30"/>
        </w:rPr>
        <w:t xml:space="preserve"> </w:t>
      </w:r>
      <w:r>
        <w:t>watercraft</w:t>
      </w:r>
      <w:r>
        <w:rPr>
          <w:spacing w:val="31"/>
        </w:rPr>
        <w:t xml:space="preserve"> </w:t>
      </w:r>
      <w:r>
        <w:t>owned</w:t>
      </w:r>
      <w:r>
        <w:rPr>
          <w:spacing w:val="32"/>
        </w:rPr>
        <w:t xml:space="preserve"> </w:t>
      </w:r>
      <w:r>
        <w:t>or</w:t>
      </w:r>
      <w:r>
        <w:rPr>
          <w:spacing w:val="34"/>
        </w:rPr>
        <w:t xml:space="preserve"> </w:t>
      </w:r>
      <w:r>
        <w:t>operated</w:t>
      </w:r>
      <w:r>
        <w:rPr>
          <w:spacing w:val="32"/>
        </w:rPr>
        <w:t xml:space="preserve"> </w:t>
      </w:r>
      <w:r>
        <w:t>by</w:t>
      </w:r>
      <w:r>
        <w:rPr>
          <w:spacing w:val="31"/>
        </w:rPr>
        <w:t xml:space="preserve"> </w:t>
      </w:r>
      <w:r>
        <w:t>the</w:t>
      </w:r>
      <w:r>
        <w:rPr>
          <w:spacing w:val="32"/>
        </w:rPr>
        <w:t xml:space="preserve"> </w:t>
      </w:r>
      <w:r>
        <w:t>rescue</w:t>
      </w:r>
      <w:r>
        <w:rPr>
          <w:spacing w:val="32"/>
        </w:rPr>
        <w:t xml:space="preserve"> </w:t>
      </w:r>
      <w:r>
        <w:t>squad,</w:t>
      </w:r>
      <w:r>
        <w:rPr>
          <w:spacing w:val="31"/>
        </w:rPr>
        <w:t xml:space="preserve"> </w:t>
      </w:r>
      <w:r>
        <w:t>please</w:t>
      </w:r>
      <w:r>
        <w:rPr>
          <w:spacing w:val="32"/>
        </w:rPr>
        <w:t xml:space="preserve"> </w:t>
      </w:r>
      <w:r>
        <w:t>provide</w:t>
      </w:r>
      <w:r>
        <w:rPr>
          <w:spacing w:val="32"/>
        </w:rPr>
        <w:t xml:space="preserve"> </w:t>
      </w:r>
      <w:r>
        <w:t>the</w:t>
      </w:r>
      <w:r>
        <w:rPr>
          <w:spacing w:val="32"/>
        </w:rPr>
        <w:t xml:space="preserve"> </w:t>
      </w:r>
      <w:r>
        <w:t xml:space="preserve">following </w:t>
      </w:r>
      <w:r>
        <w:rPr>
          <w:spacing w:val="-2"/>
        </w:rPr>
        <w:t>information.</w:t>
      </w:r>
    </w:p>
    <w:p w14:paraId="2AF155F6" w14:textId="77777777" w:rsidR="00914CBA" w:rsidRDefault="00914CBA" w:rsidP="00914CBA">
      <w:pPr>
        <w:pStyle w:val="ListParagraph"/>
        <w:numPr>
          <w:ilvl w:val="0"/>
          <w:numId w:val="14"/>
        </w:numPr>
        <w:tabs>
          <w:tab w:val="left" w:pos="2881"/>
        </w:tabs>
        <w:spacing w:before="28"/>
        <w:ind w:right="297"/>
      </w:pPr>
      <w:r>
        <w:t>“Watercraft ID” – Please indicate what the watercraft is called. For example, “Rescue 1” or “Jet Ski 4”.</w:t>
      </w:r>
    </w:p>
    <w:p w14:paraId="077B9B35" w14:textId="77777777" w:rsidR="00914CBA" w:rsidRPr="00914CBA" w:rsidRDefault="00914CBA" w:rsidP="00914CBA">
      <w:pPr>
        <w:pStyle w:val="ListParagraph"/>
        <w:numPr>
          <w:ilvl w:val="0"/>
          <w:numId w:val="14"/>
        </w:numPr>
        <w:tabs>
          <w:tab w:val="left" w:pos="2881"/>
        </w:tabs>
        <w:spacing w:before="28"/>
        <w:ind w:right="297"/>
      </w:pPr>
      <w:r>
        <w:t>“Model</w:t>
      </w:r>
      <w:r w:rsidRPr="00914CBA">
        <w:rPr>
          <w:spacing w:val="-5"/>
        </w:rPr>
        <w:t xml:space="preserve"> </w:t>
      </w:r>
      <w:r>
        <w:t>Year</w:t>
      </w:r>
      <w:r w:rsidRPr="00914CBA">
        <w:rPr>
          <w:spacing w:val="-5"/>
        </w:rPr>
        <w:t xml:space="preserve"> </w:t>
      </w:r>
      <w:r>
        <w:t>of</w:t>
      </w:r>
      <w:r w:rsidRPr="00914CBA">
        <w:rPr>
          <w:spacing w:val="-3"/>
        </w:rPr>
        <w:t xml:space="preserve"> </w:t>
      </w:r>
      <w:r>
        <w:t>Watercraft” –</w:t>
      </w:r>
      <w:r w:rsidRPr="00914CBA">
        <w:rPr>
          <w:spacing w:val="-3"/>
        </w:rPr>
        <w:t xml:space="preserve"> </w:t>
      </w:r>
      <w:r>
        <w:t>Please</w:t>
      </w:r>
      <w:r w:rsidRPr="00914CBA">
        <w:rPr>
          <w:spacing w:val="-2"/>
        </w:rPr>
        <w:t xml:space="preserve"> </w:t>
      </w:r>
      <w:r>
        <w:t>indicate</w:t>
      </w:r>
      <w:r w:rsidRPr="00914CBA">
        <w:rPr>
          <w:spacing w:val="-3"/>
        </w:rPr>
        <w:t xml:space="preserve"> </w:t>
      </w:r>
      <w:r>
        <w:t>the</w:t>
      </w:r>
      <w:r w:rsidRPr="00914CBA">
        <w:rPr>
          <w:spacing w:val="-4"/>
        </w:rPr>
        <w:t xml:space="preserve"> </w:t>
      </w:r>
      <w:r>
        <w:t>model</w:t>
      </w:r>
      <w:r w:rsidRPr="00914CBA">
        <w:rPr>
          <w:spacing w:val="-1"/>
        </w:rPr>
        <w:t xml:space="preserve"> </w:t>
      </w:r>
      <w:r>
        <w:t>year</w:t>
      </w:r>
      <w:r w:rsidRPr="00914CBA">
        <w:rPr>
          <w:spacing w:val="-4"/>
        </w:rPr>
        <w:t xml:space="preserve"> </w:t>
      </w:r>
      <w:r>
        <w:t>of</w:t>
      </w:r>
      <w:r w:rsidRPr="00914CBA">
        <w:rPr>
          <w:spacing w:val="-1"/>
        </w:rPr>
        <w:t xml:space="preserve"> </w:t>
      </w:r>
      <w:r>
        <w:t>the</w:t>
      </w:r>
      <w:r w:rsidRPr="00914CBA">
        <w:rPr>
          <w:spacing w:val="-16"/>
        </w:rPr>
        <w:t xml:space="preserve"> </w:t>
      </w:r>
      <w:r w:rsidRPr="00914CBA">
        <w:rPr>
          <w:spacing w:val="-2"/>
        </w:rPr>
        <w:t>watercraft.</w:t>
      </w:r>
    </w:p>
    <w:p w14:paraId="2BFDF5C1" w14:textId="77777777" w:rsidR="00914CBA" w:rsidRPr="00914CBA" w:rsidRDefault="00914CBA" w:rsidP="00914CBA">
      <w:pPr>
        <w:pStyle w:val="ListParagraph"/>
        <w:numPr>
          <w:ilvl w:val="0"/>
          <w:numId w:val="14"/>
        </w:numPr>
        <w:tabs>
          <w:tab w:val="left" w:pos="2881"/>
        </w:tabs>
        <w:spacing w:before="28"/>
        <w:ind w:right="297"/>
      </w:pPr>
      <w:r>
        <w:t>“Manufacturer</w:t>
      </w:r>
      <w:r w:rsidRPr="00914CBA">
        <w:rPr>
          <w:spacing w:val="-7"/>
        </w:rPr>
        <w:t xml:space="preserve"> </w:t>
      </w:r>
      <w:r>
        <w:t>of</w:t>
      </w:r>
      <w:r w:rsidRPr="00914CBA">
        <w:rPr>
          <w:spacing w:val="-5"/>
        </w:rPr>
        <w:t xml:space="preserve"> </w:t>
      </w:r>
      <w:r>
        <w:t>Watercraft”</w:t>
      </w:r>
      <w:r w:rsidRPr="00914CBA">
        <w:rPr>
          <w:spacing w:val="-3"/>
        </w:rPr>
        <w:t xml:space="preserve"> </w:t>
      </w:r>
      <w:r>
        <w:t>–</w:t>
      </w:r>
      <w:r w:rsidRPr="00914CBA">
        <w:rPr>
          <w:spacing w:val="-2"/>
        </w:rPr>
        <w:t xml:space="preserve"> </w:t>
      </w:r>
      <w:r>
        <w:t>Please</w:t>
      </w:r>
      <w:r w:rsidRPr="00914CBA">
        <w:rPr>
          <w:spacing w:val="-5"/>
        </w:rPr>
        <w:t xml:space="preserve"> </w:t>
      </w:r>
      <w:r>
        <w:t>indicate</w:t>
      </w:r>
      <w:r w:rsidRPr="00914CBA">
        <w:rPr>
          <w:spacing w:val="-5"/>
        </w:rPr>
        <w:t xml:space="preserve"> </w:t>
      </w:r>
      <w:r>
        <w:t>the</w:t>
      </w:r>
      <w:r w:rsidRPr="00914CBA">
        <w:rPr>
          <w:spacing w:val="-5"/>
        </w:rPr>
        <w:t xml:space="preserve"> </w:t>
      </w:r>
      <w:r>
        <w:t>manufacturer</w:t>
      </w:r>
      <w:r w:rsidRPr="00914CBA">
        <w:rPr>
          <w:spacing w:val="-6"/>
        </w:rPr>
        <w:t xml:space="preserve"> </w:t>
      </w:r>
      <w:r>
        <w:t>of</w:t>
      </w:r>
      <w:r w:rsidRPr="00914CBA">
        <w:rPr>
          <w:spacing w:val="-3"/>
        </w:rPr>
        <w:t xml:space="preserve"> </w:t>
      </w:r>
      <w:r>
        <w:t>the</w:t>
      </w:r>
      <w:r w:rsidRPr="00914CBA">
        <w:rPr>
          <w:spacing w:val="-12"/>
        </w:rPr>
        <w:t xml:space="preserve"> </w:t>
      </w:r>
      <w:r w:rsidRPr="00914CBA">
        <w:rPr>
          <w:spacing w:val="-2"/>
        </w:rPr>
        <w:t>watercraft.</w:t>
      </w:r>
    </w:p>
    <w:p w14:paraId="48C9BB1D" w14:textId="77777777" w:rsidR="00914CBA" w:rsidRPr="00914CBA" w:rsidRDefault="00914CBA" w:rsidP="00914CBA">
      <w:pPr>
        <w:pStyle w:val="ListParagraph"/>
        <w:numPr>
          <w:ilvl w:val="0"/>
          <w:numId w:val="14"/>
        </w:numPr>
        <w:tabs>
          <w:tab w:val="left" w:pos="2881"/>
        </w:tabs>
        <w:spacing w:before="28"/>
        <w:ind w:right="297"/>
      </w:pPr>
      <w:r>
        <w:t>“Watercraft</w:t>
      </w:r>
      <w:r w:rsidRPr="00914CBA">
        <w:rPr>
          <w:spacing w:val="-4"/>
        </w:rPr>
        <w:t xml:space="preserve"> </w:t>
      </w:r>
      <w:r>
        <w:t>Serial</w:t>
      </w:r>
      <w:r w:rsidRPr="00914CBA">
        <w:rPr>
          <w:spacing w:val="-3"/>
        </w:rPr>
        <w:t xml:space="preserve"> </w:t>
      </w:r>
      <w:r>
        <w:t>Number”</w:t>
      </w:r>
      <w:r w:rsidRPr="00914CBA">
        <w:rPr>
          <w:spacing w:val="-1"/>
        </w:rPr>
        <w:t xml:space="preserve"> </w:t>
      </w:r>
      <w:r>
        <w:t>–</w:t>
      </w:r>
      <w:r w:rsidRPr="00914CBA">
        <w:rPr>
          <w:spacing w:val="-5"/>
        </w:rPr>
        <w:t xml:space="preserve"> </w:t>
      </w:r>
      <w:r>
        <w:t>Please</w:t>
      </w:r>
      <w:r w:rsidRPr="00914CBA">
        <w:rPr>
          <w:spacing w:val="-3"/>
        </w:rPr>
        <w:t xml:space="preserve"> </w:t>
      </w:r>
      <w:r>
        <w:t>list</w:t>
      </w:r>
      <w:r w:rsidRPr="00914CBA">
        <w:rPr>
          <w:spacing w:val="-3"/>
        </w:rPr>
        <w:t xml:space="preserve"> </w:t>
      </w:r>
      <w:r>
        <w:t>the</w:t>
      </w:r>
      <w:r w:rsidRPr="00914CBA">
        <w:rPr>
          <w:spacing w:val="-3"/>
        </w:rPr>
        <w:t xml:space="preserve"> </w:t>
      </w:r>
      <w:r>
        <w:t>serial</w:t>
      </w:r>
      <w:r w:rsidRPr="00914CBA">
        <w:rPr>
          <w:spacing w:val="-6"/>
        </w:rPr>
        <w:t xml:space="preserve"> </w:t>
      </w:r>
      <w:r>
        <w:t>number</w:t>
      </w:r>
      <w:r w:rsidRPr="00914CBA">
        <w:rPr>
          <w:spacing w:val="-3"/>
        </w:rPr>
        <w:t xml:space="preserve"> </w:t>
      </w:r>
      <w:r>
        <w:t>for</w:t>
      </w:r>
      <w:r w:rsidRPr="00914CBA">
        <w:rPr>
          <w:spacing w:val="-5"/>
        </w:rPr>
        <w:t xml:space="preserve"> </w:t>
      </w:r>
      <w:r>
        <w:t>the</w:t>
      </w:r>
      <w:r w:rsidRPr="00914CBA">
        <w:rPr>
          <w:spacing w:val="-6"/>
        </w:rPr>
        <w:t xml:space="preserve"> </w:t>
      </w:r>
      <w:r w:rsidRPr="00914CBA">
        <w:rPr>
          <w:spacing w:val="-2"/>
        </w:rPr>
        <w:t>watercraft.</w:t>
      </w:r>
    </w:p>
    <w:p w14:paraId="7E1C24BE" w14:textId="77777777" w:rsidR="00914CBA" w:rsidRPr="00914CBA" w:rsidRDefault="00914CBA" w:rsidP="00914CBA">
      <w:pPr>
        <w:pStyle w:val="ListParagraph"/>
        <w:numPr>
          <w:ilvl w:val="0"/>
          <w:numId w:val="14"/>
        </w:numPr>
        <w:tabs>
          <w:tab w:val="left" w:pos="2881"/>
        </w:tabs>
        <w:spacing w:before="28"/>
        <w:ind w:right="297"/>
      </w:pPr>
      <w:r>
        <w:t>“Watercraft</w:t>
      </w:r>
      <w:r w:rsidRPr="00914CBA">
        <w:rPr>
          <w:spacing w:val="25"/>
        </w:rPr>
        <w:t xml:space="preserve"> </w:t>
      </w:r>
      <w:r>
        <w:t>Registration</w:t>
      </w:r>
      <w:r w:rsidRPr="00914CBA">
        <w:rPr>
          <w:spacing w:val="23"/>
        </w:rPr>
        <w:t xml:space="preserve"> </w:t>
      </w:r>
      <w:r>
        <w:t>or</w:t>
      </w:r>
      <w:r w:rsidRPr="00914CBA">
        <w:rPr>
          <w:spacing w:val="26"/>
        </w:rPr>
        <w:t xml:space="preserve"> </w:t>
      </w:r>
      <w:r>
        <w:t>License</w:t>
      </w:r>
      <w:r w:rsidRPr="00914CBA">
        <w:rPr>
          <w:spacing w:val="28"/>
        </w:rPr>
        <w:t xml:space="preserve"> </w:t>
      </w:r>
      <w:r>
        <w:t>Number”</w:t>
      </w:r>
      <w:r w:rsidRPr="00914CBA">
        <w:rPr>
          <w:spacing w:val="29"/>
        </w:rPr>
        <w:t xml:space="preserve"> </w:t>
      </w:r>
      <w:r>
        <w:t>–</w:t>
      </w:r>
      <w:r w:rsidRPr="00914CBA">
        <w:rPr>
          <w:spacing w:val="25"/>
        </w:rPr>
        <w:t xml:space="preserve"> </w:t>
      </w:r>
      <w:r>
        <w:t>Please</w:t>
      </w:r>
      <w:r w:rsidRPr="00914CBA">
        <w:rPr>
          <w:spacing w:val="27"/>
        </w:rPr>
        <w:t xml:space="preserve"> </w:t>
      </w:r>
      <w:r>
        <w:t>list</w:t>
      </w:r>
      <w:r w:rsidRPr="00914CBA">
        <w:rPr>
          <w:spacing w:val="25"/>
        </w:rPr>
        <w:t xml:space="preserve"> </w:t>
      </w:r>
      <w:r>
        <w:t>the</w:t>
      </w:r>
      <w:r w:rsidRPr="00914CBA">
        <w:rPr>
          <w:spacing w:val="28"/>
        </w:rPr>
        <w:t xml:space="preserve"> </w:t>
      </w:r>
      <w:r>
        <w:t>license</w:t>
      </w:r>
      <w:r w:rsidRPr="00914CBA">
        <w:rPr>
          <w:spacing w:val="25"/>
        </w:rPr>
        <w:t xml:space="preserve"> </w:t>
      </w:r>
      <w:r>
        <w:t>number</w:t>
      </w:r>
      <w:r w:rsidRPr="00914CBA">
        <w:rPr>
          <w:spacing w:val="24"/>
        </w:rPr>
        <w:t xml:space="preserve"> </w:t>
      </w:r>
      <w:r>
        <w:t>for</w:t>
      </w:r>
      <w:r w:rsidRPr="00914CBA">
        <w:rPr>
          <w:spacing w:val="25"/>
        </w:rPr>
        <w:t xml:space="preserve"> </w:t>
      </w:r>
      <w:r w:rsidRPr="00914CBA">
        <w:rPr>
          <w:spacing w:val="-5"/>
        </w:rPr>
        <w:t xml:space="preserve">the </w:t>
      </w:r>
      <w:r w:rsidRPr="00914CBA">
        <w:rPr>
          <w:spacing w:val="-2"/>
        </w:rPr>
        <w:t>watercraft.</w:t>
      </w:r>
    </w:p>
    <w:p w14:paraId="18BA8BBB" w14:textId="77777777" w:rsidR="00914CBA" w:rsidRPr="00914CBA" w:rsidRDefault="00914CBA" w:rsidP="00914CBA">
      <w:pPr>
        <w:pStyle w:val="ListParagraph"/>
        <w:tabs>
          <w:tab w:val="left" w:pos="2881"/>
        </w:tabs>
        <w:spacing w:before="28"/>
        <w:ind w:right="297" w:firstLine="0"/>
      </w:pPr>
    </w:p>
    <w:p w14:paraId="478F3E67" w14:textId="77777777" w:rsidR="00914CBA" w:rsidRPr="00914CBA" w:rsidRDefault="00914CBA" w:rsidP="00914CBA">
      <w:pPr>
        <w:pStyle w:val="ListParagraph"/>
        <w:tabs>
          <w:tab w:val="left" w:pos="2881"/>
        </w:tabs>
        <w:spacing w:before="28"/>
        <w:ind w:right="297" w:firstLine="0"/>
      </w:pPr>
    </w:p>
    <w:p w14:paraId="5D59DB78" w14:textId="77777777" w:rsidR="00914CBA" w:rsidRPr="00914CBA" w:rsidRDefault="00914CBA" w:rsidP="00914CBA">
      <w:pPr>
        <w:pStyle w:val="ListParagraph"/>
        <w:numPr>
          <w:ilvl w:val="0"/>
          <w:numId w:val="14"/>
        </w:numPr>
        <w:tabs>
          <w:tab w:val="left" w:pos="2881"/>
        </w:tabs>
        <w:spacing w:before="28"/>
        <w:ind w:right="297"/>
      </w:pPr>
      <w:r>
        <w:lastRenderedPageBreak/>
        <w:t>“Length</w:t>
      </w:r>
      <w:r w:rsidRPr="00914CBA">
        <w:rPr>
          <w:spacing w:val="-8"/>
        </w:rPr>
        <w:t xml:space="preserve"> </w:t>
      </w:r>
      <w:r>
        <w:t>of</w:t>
      </w:r>
      <w:r w:rsidRPr="00914CBA">
        <w:rPr>
          <w:spacing w:val="-5"/>
        </w:rPr>
        <w:t xml:space="preserve"> </w:t>
      </w:r>
      <w:r>
        <w:t>the</w:t>
      </w:r>
      <w:r w:rsidRPr="00914CBA">
        <w:rPr>
          <w:spacing w:val="-3"/>
        </w:rPr>
        <w:t xml:space="preserve"> </w:t>
      </w:r>
      <w:r>
        <w:t>Watercraft”</w:t>
      </w:r>
      <w:r w:rsidRPr="00914CBA">
        <w:rPr>
          <w:spacing w:val="-2"/>
        </w:rPr>
        <w:t xml:space="preserve"> </w:t>
      </w:r>
      <w:r>
        <w:t>–</w:t>
      </w:r>
      <w:r w:rsidRPr="00914CBA">
        <w:rPr>
          <w:spacing w:val="-1"/>
        </w:rPr>
        <w:t xml:space="preserve"> </w:t>
      </w:r>
      <w:r>
        <w:t>Please</w:t>
      </w:r>
      <w:r w:rsidRPr="00914CBA">
        <w:rPr>
          <w:spacing w:val="-3"/>
        </w:rPr>
        <w:t xml:space="preserve"> </w:t>
      </w:r>
      <w:r>
        <w:t>indicate</w:t>
      </w:r>
      <w:r w:rsidRPr="00914CBA">
        <w:rPr>
          <w:spacing w:val="-3"/>
        </w:rPr>
        <w:t xml:space="preserve"> </w:t>
      </w:r>
      <w:r>
        <w:t>the</w:t>
      </w:r>
      <w:r w:rsidRPr="00914CBA">
        <w:rPr>
          <w:spacing w:val="-1"/>
        </w:rPr>
        <w:t xml:space="preserve"> </w:t>
      </w:r>
      <w:r>
        <w:t>length</w:t>
      </w:r>
      <w:r w:rsidRPr="00914CBA">
        <w:rPr>
          <w:spacing w:val="-2"/>
        </w:rPr>
        <w:t xml:space="preserve"> </w:t>
      </w:r>
      <w:r>
        <w:t>of</w:t>
      </w:r>
      <w:r w:rsidRPr="00914CBA">
        <w:rPr>
          <w:spacing w:val="-1"/>
        </w:rPr>
        <w:t xml:space="preserve"> </w:t>
      </w:r>
      <w:r>
        <w:t>the</w:t>
      </w:r>
      <w:r w:rsidRPr="00914CBA">
        <w:rPr>
          <w:spacing w:val="-14"/>
        </w:rPr>
        <w:t xml:space="preserve"> </w:t>
      </w:r>
      <w:r w:rsidRPr="00914CBA">
        <w:rPr>
          <w:spacing w:val="-2"/>
        </w:rPr>
        <w:t>watercraft.</w:t>
      </w:r>
    </w:p>
    <w:p w14:paraId="5B457391" w14:textId="77777777" w:rsidR="00914CBA" w:rsidRDefault="00914CBA" w:rsidP="00914CBA">
      <w:pPr>
        <w:pStyle w:val="ListParagraph"/>
        <w:numPr>
          <w:ilvl w:val="0"/>
          <w:numId w:val="14"/>
        </w:numPr>
        <w:tabs>
          <w:tab w:val="left" w:pos="2881"/>
        </w:tabs>
        <w:spacing w:before="28"/>
        <w:ind w:right="297"/>
      </w:pPr>
      <w:r>
        <w:t>“Type of Watercraft” – Please list the type of watercraft. For example, “jet ski” or “pontoon</w:t>
      </w:r>
      <w:r w:rsidRPr="00914CBA">
        <w:rPr>
          <w:spacing w:val="-15"/>
        </w:rPr>
        <w:t xml:space="preserve"> </w:t>
      </w:r>
      <w:r>
        <w:t>boat”.</w:t>
      </w:r>
    </w:p>
    <w:p w14:paraId="126F6DE0" w14:textId="77777777" w:rsidR="00914CBA" w:rsidRDefault="00914CBA" w:rsidP="00914CBA">
      <w:pPr>
        <w:pStyle w:val="ListParagraph"/>
        <w:numPr>
          <w:ilvl w:val="0"/>
          <w:numId w:val="14"/>
        </w:numPr>
        <w:tabs>
          <w:tab w:val="left" w:pos="2881"/>
        </w:tabs>
        <w:spacing w:before="28"/>
        <w:ind w:right="297"/>
      </w:pPr>
      <w:r>
        <w:t>“General Purpose of the Watercraft” – Please indicate what the general purpose is for the watercraft. For example, “Dive Operations” or “General Purpose” or “Dragging and Recovery</w:t>
      </w:r>
      <w:r w:rsidRPr="00914CBA">
        <w:rPr>
          <w:spacing w:val="-9"/>
        </w:rPr>
        <w:t xml:space="preserve"> </w:t>
      </w:r>
      <w:r>
        <w:t>Operations”.</w:t>
      </w:r>
    </w:p>
    <w:p w14:paraId="57D6E8F0" w14:textId="77777777" w:rsidR="00914CBA" w:rsidRDefault="00914CBA" w:rsidP="00914CBA">
      <w:pPr>
        <w:pStyle w:val="ListParagraph"/>
        <w:numPr>
          <w:ilvl w:val="0"/>
          <w:numId w:val="14"/>
        </w:numPr>
        <w:tabs>
          <w:tab w:val="left" w:pos="2881"/>
        </w:tabs>
        <w:spacing w:before="28"/>
        <w:ind w:right="297"/>
      </w:pPr>
      <w:r>
        <w:t>If the rescue squad has more than four (4) watercrafts, please the form from the website as needed to list all of the watercraft owned or operated by the rescue squad.</w:t>
      </w:r>
    </w:p>
    <w:p w14:paraId="6AB332BA" w14:textId="77777777" w:rsidR="00914CBA" w:rsidRDefault="00914CBA" w:rsidP="00914CBA">
      <w:pPr>
        <w:pStyle w:val="Heading2"/>
        <w:ind w:left="0"/>
        <w:rPr>
          <w:color w:val="001F5F"/>
        </w:rPr>
      </w:pPr>
    </w:p>
    <w:p w14:paraId="77ADE6DA" w14:textId="77777777" w:rsidR="00914CBA" w:rsidRDefault="00914CBA" w:rsidP="00914CBA">
      <w:pPr>
        <w:pStyle w:val="Heading2"/>
        <w:ind w:left="0"/>
        <w:rPr>
          <w:color w:val="001F5F"/>
          <w:spacing w:val="-2"/>
        </w:rPr>
      </w:pPr>
      <w:bookmarkStart w:id="22" w:name="_Toc174289331"/>
      <w:r>
        <w:rPr>
          <w:color w:val="001F5F"/>
        </w:rPr>
        <w:t>Step</w:t>
      </w:r>
      <w:r>
        <w:rPr>
          <w:color w:val="001F5F"/>
          <w:spacing w:val="-9"/>
        </w:rPr>
        <w:t xml:space="preserve"> </w:t>
      </w:r>
      <w:r>
        <w:rPr>
          <w:color w:val="001F5F"/>
        </w:rPr>
        <w:t>5.</w:t>
      </w:r>
      <w:r>
        <w:rPr>
          <w:color w:val="001F5F"/>
          <w:spacing w:val="-7"/>
        </w:rPr>
        <w:t xml:space="preserve"> </w:t>
      </w:r>
      <w:r>
        <w:rPr>
          <w:color w:val="001F5F"/>
        </w:rPr>
        <w:t>Eligibility</w:t>
      </w:r>
      <w:r>
        <w:rPr>
          <w:color w:val="001F5F"/>
          <w:spacing w:val="-6"/>
        </w:rPr>
        <w:t xml:space="preserve"> </w:t>
      </w:r>
      <w:r>
        <w:rPr>
          <w:color w:val="001F5F"/>
          <w:spacing w:val="-2"/>
        </w:rPr>
        <w:t>Questions</w:t>
      </w:r>
      <w:bookmarkEnd w:id="22"/>
    </w:p>
    <w:p w14:paraId="657E3EDE" w14:textId="77777777" w:rsidR="00914CBA" w:rsidRDefault="00914CBA" w:rsidP="00914CBA">
      <w:pPr>
        <w:pStyle w:val="ListParagraph"/>
        <w:numPr>
          <w:ilvl w:val="0"/>
          <w:numId w:val="15"/>
        </w:numPr>
        <w:tabs>
          <w:tab w:val="left" w:pos="2161"/>
        </w:tabs>
        <w:spacing w:before="42" w:line="276" w:lineRule="auto"/>
        <w:ind w:right="289"/>
      </w:pPr>
      <w:r>
        <w:t>Please indicate as to whether the rescue squad holds a current “Affiliation Agreement” with the local government(s) and emergency management agency (or agencies) in the areas which they operate.</w:t>
      </w:r>
      <w:r>
        <w:rPr>
          <w:spacing w:val="-7"/>
        </w:rPr>
        <w:t xml:space="preserve"> </w:t>
      </w:r>
      <w:r>
        <w:t>PLEASE</w:t>
      </w:r>
      <w:r>
        <w:rPr>
          <w:spacing w:val="-6"/>
        </w:rPr>
        <w:t xml:space="preserve"> </w:t>
      </w:r>
      <w:r>
        <w:t>NOTE</w:t>
      </w:r>
      <w:r>
        <w:rPr>
          <w:spacing w:val="-3"/>
        </w:rPr>
        <w:t xml:space="preserve"> </w:t>
      </w:r>
      <w:r>
        <w:t>–</w:t>
      </w:r>
      <w:r>
        <w:rPr>
          <w:spacing w:val="-11"/>
        </w:rPr>
        <w:t xml:space="preserve"> </w:t>
      </w:r>
      <w:r>
        <w:t>You</w:t>
      </w:r>
      <w:r>
        <w:rPr>
          <w:spacing w:val="-5"/>
        </w:rPr>
        <w:t xml:space="preserve"> </w:t>
      </w:r>
      <w:r>
        <w:t>must</w:t>
      </w:r>
      <w:r>
        <w:rPr>
          <w:spacing w:val="-3"/>
        </w:rPr>
        <w:t xml:space="preserve"> </w:t>
      </w:r>
      <w:r>
        <w:t>include</w:t>
      </w:r>
      <w:r>
        <w:rPr>
          <w:spacing w:val="-6"/>
        </w:rPr>
        <w:t xml:space="preserve"> </w:t>
      </w:r>
      <w:r>
        <w:t>a</w:t>
      </w:r>
      <w:r>
        <w:rPr>
          <w:spacing w:val="-4"/>
        </w:rPr>
        <w:t xml:space="preserve"> </w:t>
      </w:r>
      <w:r>
        <w:t>copy</w:t>
      </w:r>
      <w:r>
        <w:rPr>
          <w:spacing w:val="-1"/>
        </w:rPr>
        <w:t xml:space="preserve"> </w:t>
      </w:r>
      <w:r>
        <w:t>of</w:t>
      </w:r>
      <w:r>
        <w:rPr>
          <w:spacing w:val="-4"/>
        </w:rPr>
        <w:t xml:space="preserve"> </w:t>
      </w:r>
      <w:r>
        <w:t>the</w:t>
      </w:r>
      <w:r>
        <w:rPr>
          <w:spacing w:val="-1"/>
        </w:rPr>
        <w:t xml:space="preserve"> </w:t>
      </w:r>
      <w:r>
        <w:t>current</w:t>
      </w:r>
      <w:r>
        <w:rPr>
          <w:spacing w:val="-5"/>
        </w:rPr>
        <w:t xml:space="preserve"> </w:t>
      </w:r>
      <w:r>
        <w:t>“Affiliation</w:t>
      </w:r>
      <w:r>
        <w:rPr>
          <w:spacing w:val="-3"/>
        </w:rPr>
        <w:t xml:space="preserve"> </w:t>
      </w:r>
      <w:r>
        <w:t>Agreement”</w:t>
      </w:r>
      <w:r>
        <w:rPr>
          <w:spacing w:val="-3"/>
        </w:rPr>
        <w:t xml:space="preserve"> </w:t>
      </w:r>
      <w:r>
        <w:t>with</w:t>
      </w:r>
      <w:r>
        <w:rPr>
          <w:spacing w:val="-2"/>
        </w:rPr>
        <w:t xml:space="preserve"> </w:t>
      </w:r>
      <w:r>
        <w:t xml:space="preserve">this application. </w:t>
      </w:r>
      <w:r>
        <w:rPr>
          <w:u w:val="single"/>
        </w:rPr>
        <w:t>The expiration date on the agreement must exceed the date on which this</w:t>
      </w:r>
      <w:r>
        <w:t xml:space="preserve"> </w:t>
      </w:r>
      <w:r>
        <w:rPr>
          <w:u w:val="single"/>
        </w:rPr>
        <w:t>application is signed but may not exceed one (1) year from the date it was originally signed</w:t>
      </w:r>
      <w:r>
        <w:t xml:space="preserve">. If the rescue squad is given a rescue squad aid grant and the “Affiliation Agreement” expires prior to the award of funds, you will be asked to provide an updated document prior to funds being disbursed. Please make certain that the “Affiliation Agreement” addresses all the areas outlined in KRS 39F.120 (9). “Affiliation Agreements” that do not address the areas outlined in KRS 39F.120 (9) will be considered deficient and will render the application ineligible for funding </w:t>
      </w:r>
      <w:r>
        <w:rPr>
          <w:spacing w:val="-2"/>
        </w:rPr>
        <w:t>consideration.</w:t>
      </w:r>
    </w:p>
    <w:p w14:paraId="373EA649" w14:textId="77777777" w:rsidR="00914CBA" w:rsidRDefault="00914CBA" w:rsidP="00914CBA">
      <w:pPr>
        <w:pStyle w:val="ListParagraph"/>
        <w:numPr>
          <w:ilvl w:val="0"/>
          <w:numId w:val="15"/>
        </w:numPr>
        <w:tabs>
          <w:tab w:val="left" w:pos="2161"/>
        </w:tabs>
        <w:spacing w:before="2" w:line="276" w:lineRule="auto"/>
        <w:ind w:right="285"/>
      </w:pPr>
      <w:r>
        <w:t>Please indicate whether the rescue squad has written bylaws and standard operating procedures. PLEASE NOTE – A copy of the current “Bylaws and Standard Operating Procedures” must be on file at the KYEM Area Office. Please make certain that the “Bylaws and Standard Operating Procedure” address all the areas outlined in KRS 39F.120 (1), (2), and (3).</w:t>
      </w:r>
    </w:p>
    <w:p w14:paraId="797E1DFA" w14:textId="77777777" w:rsidR="00914CBA" w:rsidRDefault="00914CBA" w:rsidP="00914CBA">
      <w:pPr>
        <w:pStyle w:val="BodyText"/>
        <w:spacing w:before="1" w:line="276" w:lineRule="auto"/>
        <w:ind w:left="2160" w:right="113"/>
      </w:pPr>
      <w:r>
        <w:t>“Bylaws and Standard Operating Procedures” that do not address the areas outlined in KRS 39F.120</w:t>
      </w:r>
      <w:r>
        <w:rPr>
          <w:spacing w:val="-3"/>
        </w:rPr>
        <w:t xml:space="preserve"> </w:t>
      </w:r>
      <w:r>
        <w:t>(1),</w:t>
      </w:r>
      <w:r>
        <w:rPr>
          <w:spacing w:val="-2"/>
        </w:rPr>
        <w:t xml:space="preserve"> </w:t>
      </w:r>
      <w:r>
        <w:t>(2),</w:t>
      </w:r>
      <w:r>
        <w:rPr>
          <w:spacing w:val="-1"/>
        </w:rPr>
        <w:t xml:space="preserve"> </w:t>
      </w:r>
      <w:r>
        <w:t>and</w:t>
      </w:r>
      <w:r>
        <w:rPr>
          <w:spacing w:val="-4"/>
        </w:rPr>
        <w:t xml:space="preserve"> </w:t>
      </w:r>
      <w:r>
        <w:t>(3)</w:t>
      </w:r>
      <w:r>
        <w:rPr>
          <w:spacing w:val="-4"/>
        </w:rPr>
        <w:t xml:space="preserve"> </w:t>
      </w:r>
      <w:r>
        <w:t>will</w:t>
      </w:r>
      <w:r>
        <w:rPr>
          <w:spacing w:val="-4"/>
        </w:rPr>
        <w:t xml:space="preserve"> </w:t>
      </w:r>
      <w:r>
        <w:t>be</w:t>
      </w:r>
      <w:r>
        <w:rPr>
          <w:spacing w:val="-2"/>
        </w:rPr>
        <w:t xml:space="preserve"> </w:t>
      </w:r>
      <w:r>
        <w:t>considered</w:t>
      </w:r>
      <w:r>
        <w:rPr>
          <w:spacing w:val="-2"/>
        </w:rPr>
        <w:t xml:space="preserve"> </w:t>
      </w:r>
      <w:r>
        <w:t>deficient</w:t>
      </w:r>
      <w:r>
        <w:rPr>
          <w:spacing w:val="-4"/>
        </w:rPr>
        <w:t xml:space="preserve"> </w:t>
      </w:r>
      <w:r>
        <w:t>and</w:t>
      </w:r>
      <w:r>
        <w:rPr>
          <w:spacing w:val="-3"/>
        </w:rPr>
        <w:t xml:space="preserve"> </w:t>
      </w:r>
      <w:r>
        <w:t>will</w:t>
      </w:r>
      <w:r>
        <w:rPr>
          <w:spacing w:val="-2"/>
        </w:rPr>
        <w:t xml:space="preserve"> </w:t>
      </w:r>
      <w:r>
        <w:t>render</w:t>
      </w:r>
      <w:r>
        <w:rPr>
          <w:spacing w:val="-3"/>
        </w:rPr>
        <w:t xml:space="preserve"> </w:t>
      </w:r>
      <w:r>
        <w:t>the</w:t>
      </w:r>
      <w:r>
        <w:rPr>
          <w:spacing w:val="-1"/>
        </w:rPr>
        <w:t xml:space="preserve"> </w:t>
      </w:r>
      <w:r>
        <w:t>application</w:t>
      </w:r>
      <w:r>
        <w:rPr>
          <w:spacing w:val="-3"/>
        </w:rPr>
        <w:t xml:space="preserve"> </w:t>
      </w:r>
      <w:r>
        <w:t>ineligible</w:t>
      </w:r>
      <w:r>
        <w:rPr>
          <w:spacing w:val="-2"/>
        </w:rPr>
        <w:t xml:space="preserve"> </w:t>
      </w:r>
      <w:r>
        <w:t>for funding</w:t>
      </w:r>
      <w:r>
        <w:rPr>
          <w:spacing w:val="-20"/>
        </w:rPr>
        <w:t xml:space="preserve"> </w:t>
      </w:r>
      <w:r>
        <w:t>consideration.</w:t>
      </w:r>
    </w:p>
    <w:p w14:paraId="7650E964" w14:textId="77777777" w:rsidR="00914CBA" w:rsidRDefault="00914CBA" w:rsidP="00914CBA">
      <w:pPr>
        <w:pStyle w:val="ListParagraph"/>
        <w:numPr>
          <w:ilvl w:val="0"/>
          <w:numId w:val="15"/>
        </w:numPr>
        <w:tabs>
          <w:tab w:val="left" w:pos="2161"/>
        </w:tabs>
        <w:spacing w:before="31" w:line="276" w:lineRule="auto"/>
        <w:ind w:right="294"/>
      </w:pPr>
      <w:r>
        <w:t>Please indicate if the rescue squad is a part of another agency such as a fire department or emergency medical services agency.</w:t>
      </w:r>
    </w:p>
    <w:p w14:paraId="19169EFC" w14:textId="77777777" w:rsidR="00914CBA" w:rsidRDefault="00914CBA" w:rsidP="00914CBA">
      <w:pPr>
        <w:pStyle w:val="ListParagraph"/>
        <w:numPr>
          <w:ilvl w:val="0"/>
          <w:numId w:val="15"/>
        </w:numPr>
        <w:tabs>
          <w:tab w:val="left" w:pos="2161"/>
        </w:tabs>
        <w:spacing w:line="276" w:lineRule="auto"/>
        <w:ind w:right="291"/>
      </w:pPr>
      <w:r>
        <w:t>If the rescue squad is a part of another agency, please indicate whether there are 12 individuals that are dedicated to the rescue mission within the organization. In other words, are there 12 people whose primary function is the provision of rescue squad services? PLEASE NOTE – This does not preclude their use for mutual aid requests with other emergency service agencies within the squad’s political jurisdiction. If the rescue squad personnel are subject to use for mutual aid,</w:t>
      </w:r>
      <w:r>
        <w:rPr>
          <w:spacing w:val="-1"/>
        </w:rPr>
        <w:t xml:space="preserve"> </w:t>
      </w:r>
      <w:r>
        <w:t>the</w:t>
      </w:r>
      <w:r>
        <w:rPr>
          <w:spacing w:val="-1"/>
        </w:rPr>
        <w:t xml:space="preserve"> </w:t>
      </w:r>
      <w:r>
        <w:t>rescue squad should have Mutual Aid</w:t>
      </w:r>
      <w:r>
        <w:rPr>
          <w:spacing w:val="-5"/>
        </w:rPr>
        <w:t xml:space="preserve"> </w:t>
      </w:r>
      <w:r>
        <w:t>Agreements in</w:t>
      </w:r>
      <w:r>
        <w:rPr>
          <w:spacing w:val="-2"/>
        </w:rPr>
        <w:t xml:space="preserve"> </w:t>
      </w:r>
      <w:r>
        <w:t>place</w:t>
      </w:r>
      <w:r>
        <w:rPr>
          <w:spacing w:val="-1"/>
        </w:rPr>
        <w:t xml:space="preserve"> </w:t>
      </w:r>
      <w:r>
        <w:t>with</w:t>
      </w:r>
      <w:r>
        <w:rPr>
          <w:spacing w:val="-1"/>
        </w:rPr>
        <w:t xml:space="preserve"> </w:t>
      </w:r>
      <w:r>
        <w:t>rescue squads in contiguous political jurisdictions that can provide rescue squad</w:t>
      </w:r>
      <w:r>
        <w:rPr>
          <w:spacing w:val="-1"/>
        </w:rPr>
        <w:t xml:space="preserve"> </w:t>
      </w:r>
      <w:r>
        <w:t>services in</w:t>
      </w:r>
      <w:r>
        <w:rPr>
          <w:spacing w:val="-1"/>
        </w:rPr>
        <w:t xml:space="preserve"> </w:t>
      </w:r>
      <w:r>
        <w:t>the event your rescue squad personnel are not available for response or should there have multiple rescue squad calls at the same time.</w:t>
      </w:r>
    </w:p>
    <w:p w14:paraId="13DDF48E" w14:textId="77777777" w:rsidR="00914CBA" w:rsidRDefault="00914CBA" w:rsidP="00914CBA">
      <w:pPr>
        <w:pStyle w:val="ListParagraph"/>
        <w:numPr>
          <w:ilvl w:val="0"/>
          <w:numId w:val="15"/>
        </w:numPr>
        <w:tabs>
          <w:tab w:val="left" w:pos="2161"/>
        </w:tabs>
        <w:spacing w:before="2" w:line="276" w:lineRule="auto"/>
        <w:ind w:right="295"/>
      </w:pPr>
      <w:r>
        <w:t>Please indicate whether the rescue squad charges for service. In other words, when the squad responds to a call, do you send the individual requesting assistance, including their insurance agency, a bill for any of the services rendered by the rescue squad, including vehicle extrication. “Charges for</w:t>
      </w:r>
      <w:r>
        <w:rPr>
          <w:spacing w:val="-2"/>
        </w:rPr>
        <w:t xml:space="preserve"> </w:t>
      </w:r>
      <w:r>
        <w:t>service” does</w:t>
      </w:r>
      <w:r>
        <w:rPr>
          <w:spacing w:val="-4"/>
        </w:rPr>
        <w:t xml:space="preserve"> </w:t>
      </w:r>
      <w:r>
        <w:t>NOT include funds derived</w:t>
      </w:r>
      <w:r>
        <w:rPr>
          <w:spacing w:val="-6"/>
        </w:rPr>
        <w:t xml:space="preserve"> </w:t>
      </w:r>
      <w:r>
        <w:t>from</w:t>
      </w:r>
      <w:r>
        <w:rPr>
          <w:spacing w:val="-4"/>
        </w:rPr>
        <w:t xml:space="preserve"> </w:t>
      </w:r>
      <w:r>
        <w:t>membership drives,</w:t>
      </w:r>
      <w:r>
        <w:rPr>
          <w:spacing w:val="-2"/>
        </w:rPr>
        <w:t xml:space="preserve"> </w:t>
      </w:r>
      <w:r>
        <w:t>bucket brigades,</w:t>
      </w:r>
    </w:p>
    <w:p w14:paraId="44FB983E" w14:textId="77777777" w:rsidR="00914CBA" w:rsidRDefault="00914CBA" w:rsidP="00914CBA">
      <w:pPr>
        <w:pStyle w:val="Heading2"/>
        <w:ind w:left="0"/>
      </w:pPr>
    </w:p>
    <w:p w14:paraId="030C6642" w14:textId="77777777" w:rsidR="00914CBA" w:rsidRPr="000034BD" w:rsidRDefault="00914CBA" w:rsidP="000034BD">
      <w:pPr>
        <w:pStyle w:val="Heading3"/>
        <w:tabs>
          <w:tab w:val="left" w:pos="2160"/>
          <w:tab w:val="left" w:pos="2161"/>
        </w:tabs>
        <w:spacing w:before="44"/>
        <w:ind w:left="0" w:right="302"/>
        <w:rPr>
          <w:rFonts w:ascii="Symbol" w:hAnsi="Symbol"/>
          <w:b w:val="0"/>
          <w:sz w:val="18"/>
        </w:rPr>
      </w:pPr>
    </w:p>
    <w:p w14:paraId="0DBB9C64" w14:textId="77777777" w:rsidR="00914CBA" w:rsidRDefault="00914CBA" w:rsidP="00914CBA">
      <w:pPr>
        <w:pStyle w:val="BodyText"/>
        <w:spacing w:before="40"/>
        <w:ind w:left="2160"/>
        <w:jc w:val="both"/>
      </w:pPr>
      <w:r>
        <w:lastRenderedPageBreak/>
        <w:t>or</w:t>
      </w:r>
      <w:r>
        <w:rPr>
          <w:spacing w:val="-8"/>
        </w:rPr>
        <w:t xml:space="preserve"> </w:t>
      </w:r>
      <w:r>
        <w:t>other</w:t>
      </w:r>
      <w:r>
        <w:rPr>
          <w:spacing w:val="-3"/>
        </w:rPr>
        <w:t xml:space="preserve"> </w:t>
      </w:r>
      <w:r>
        <w:t>fund</w:t>
      </w:r>
      <w:r>
        <w:rPr>
          <w:spacing w:val="-3"/>
        </w:rPr>
        <w:t>-raising</w:t>
      </w:r>
      <w:r>
        <w:rPr>
          <w:spacing w:val="-5"/>
        </w:rPr>
        <w:t xml:space="preserve"> </w:t>
      </w:r>
      <w:r>
        <w:t>efforts</w:t>
      </w:r>
      <w:r>
        <w:rPr>
          <w:spacing w:val="-2"/>
        </w:rPr>
        <w:t xml:space="preserve"> </w:t>
      </w:r>
      <w:r>
        <w:t>such</w:t>
      </w:r>
      <w:r>
        <w:rPr>
          <w:spacing w:val="-3"/>
        </w:rPr>
        <w:t xml:space="preserve"> </w:t>
      </w:r>
      <w:r>
        <w:t>as</w:t>
      </w:r>
      <w:r>
        <w:rPr>
          <w:spacing w:val="-2"/>
        </w:rPr>
        <w:t xml:space="preserve"> </w:t>
      </w:r>
      <w:r>
        <w:t>raffle</w:t>
      </w:r>
      <w:r>
        <w:rPr>
          <w:spacing w:val="-2"/>
        </w:rPr>
        <w:t xml:space="preserve"> </w:t>
      </w:r>
      <w:r>
        <w:t>ticket</w:t>
      </w:r>
      <w:r>
        <w:rPr>
          <w:spacing w:val="-2"/>
        </w:rPr>
        <w:t xml:space="preserve"> </w:t>
      </w:r>
      <w:r>
        <w:t>sales</w:t>
      </w:r>
      <w:r>
        <w:rPr>
          <w:spacing w:val="-4"/>
        </w:rPr>
        <w:t xml:space="preserve"> </w:t>
      </w:r>
      <w:r>
        <w:t>or</w:t>
      </w:r>
      <w:r>
        <w:rPr>
          <w:spacing w:val="-2"/>
        </w:rPr>
        <w:t xml:space="preserve"> </w:t>
      </w:r>
      <w:r>
        <w:t>chili</w:t>
      </w:r>
      <w:r>
        <w:rPr>
          <w:spacing w:val="-16"/>
        </w:rPr>
        <w:t xml:space="preserve"> </w:t>
      </w:r>
      <w:r>
        <w:rPr>
          <w:spacing w:val="-2"/>
        </w:rPr>
        <w:t>suppers.</w:t>
      </w:r>
    </w:p>
    <w:p w14:paraId="716B5476" w14:textId="77777777" w:rsidR="00914CBA" w:rsidRDefault="00914CBA" w:rsidP="00914CBA">
      <w:pPr>
        <w:pStyle w:val="ListParagraph"/>
        <w:numPr>
          <w:ilvl w:val="0"/>
          <w:numId w:val="15"/>
        </w:numPr>
        <w:tabs>
          <w:tab w:val="left" w:pos="2161"/>
        </w:tabs>
        <w:spacing w:before="38" w:line="276" w:lineRule="auto"/>
        <w:ind w:right="305"/>
      </w:pPr>
      <w:r>
        <w:t>Please provide the number of citizens (population) the area served by the rescue squad based</w:t>
      </w:r>
      <w:r>
        <w:rPr>
          <w:spacing w:val="40"/>
        </w:rPr>
        <w:t xml:space="preserve"> </w:t>
      </w:r>
      <w:r>
        <w:t>on the map and service area description as requested on page 1 of this application.</w:t>
      </w:r>
    </w:p>
    <w:p w14:paraId="3D94232F" w14:textId="77777777" w:rsidR="00914CBA" w:rsidRDefault="00914CBA" w:rsidP="00914CBA">
      <w:pPr>
        <w:pStyle w:val="ListParagraph"/>
        <w:numPr>
          <w:ilvl w:val="0"/>
          <w:numId w:val="15"/>
        </w:numPr>
        <w:tabs>
          <w:tab w:val="left" w:pos="2161"/>
        </w:tabs>
        <w:spacing w:before="2" w:line="278" w:lineRule="auto"/>
        <w:ind w:right="288"/>
      </w:pPr>
      <w:r>
        <w:t>Please indicate how many rescue missions the rescue squad responded to between July 1, 2023 and June 30, 2024. If the squad’s standard operating procedure defines it as a rescue mission, it should be included in this number.</w:t>
      </w:r>
    </w:p>
    <w:p w14:paraId="7716A6B3" w14:textId="77777777" w:rsidR="00914CBA" w:rsidRDefault="00914CBA" w:rsidP="00914CBA">
      <w:pPr>
        <w:pStyle w:val="ListParagraph"/>
        <w:numPr>
          <w:ilvl w:val="0"/>
          <w:numId w:val="15"/>
        </w:numPr>
        <w:tabs>
          <w:tab w:val="left" w:pos="2161"/>
        </w:tabs>
        <w:spacing w:line="276" w:lineRule="auto"/>
        <w:ind w:right="294"/>
      </w:pPr>
      <w:r>
        <w:t>Please indicate the longest response time for the rescue squad for the service area description requested on page 1 of this application. A response time is the total time from the time notified or paged until the time the first rescue squad vehicle arrives on the scene of the</w:t>
      </w:r>
      <w:r>
        <w:rPr>
          <w:spacing w:val="-9"/>
        </w:rPr>
        <w:t xml:space="preserve"> </w:t>
      </w:r>
      <w:r>
        <w:t>call.</w:t>
      </w:r>
    </w:p>
    <w:p w14:paraId="3B061F0F" w14:textId="77777777" w:rsidR="00914CBA" w:rsidRDefault="00914CBA" w:rsidP="00914CBA">
      <w:pPr>
        <w:pStyle w:val="ListParagraph"/>
        <w:numPr>
          <w:ilvl w:val="0"/>
          <w:numId w:val="15"/>
        </w:numPr>
        <w:tabs>
          <w:tab w:val="left" w:pos="2161"/>
        </w:tabs>
        <w:spacing w:line="276" w:lineRule="auto"/>
        <w:ind w:right="288"/>
      </w:pPr>
      <w:r>
        <w:t>Please</w:t>
      </w:r>
      <w:r>
        <w:rPr>
          <w:spacing w:val="-6"/>
        </w:rPr>
        <w:t xml:space="preserve"> </w:t>
      </w:r>
      <w:r>
        <w:t>indicate</w:t>
      </w:r>
      <w:r>
        <w:rPr>
          <w:spacing w:val="-9"/>
        </w:rPr>
        <w:t xml:space="preserve"> </w:t>
      </w:r>
      <w:r>
        <w:t>the</w:t>
      </w:r>
      <w:r>
        <w:rPr>
          <w:spacing w:val="-6"/>
        </w:rPr>
        <w:t xml:space="preserve"> </w:t>
      </w:r>
      <w:r>
        <w:t>average</w:t>
      </w:r>
      <w:r>
        <w:rPr>
          <w:spacing w:val="-5"/>
        </w:rPr>
        <w:t xml:space="preserve"> </w:t>
      </w:r>
      <w:r>
        <w:t>response</w:t>
      </w:r>
      <w:r>
        <w:rPr>
          <w:spacing w:val="-6"/>
        </w:rPr>
        <w:t xml:space="preserve"> </w:t>
      </w:r>
      <w:r>
        <w:t>time</w:t>
      </w:r>
      <w:r>
        <w:rPr>
          <w:spacing w:val="-6"/>
        </w:rPr>
        <w:t xml:space="preserve"> </w:t>
      </w:r>
      <w:r>
        <w:t>for</w:t>
      </w:r>
      <w:r>
        <w:rPr>
          <w:spacing w:val="-7"/>
        </w:rPr>
        <w:t xml:space="preserve"> </w:t>
      </w:r>
      <w:r>
        <w:t>the</w:t>
      </w:r>
      <w:r>
        <w:rPr>
          <w:spacing w:val="-4"/>
        </w:rPr>
        <w:t xml:space="preserve"> </w:t>
      </w:r>
      <w:r>
        <w:t>rescue</w:t>
      </w:r>
      <w:r>
        <w:rPr>
          <w:spacing w:val="-6"/>
        </w:rPr>
        <w:t xml:space="preserve"> </w:t>
      </w:r>
      <w:r>
        <w:t>missions</w:t>
      </w:r>
      <w:r>
        <w:rPr>
          <w:spacing w:val="-6"/>
        </w:rPr>
        <w:t xml:space="preserve"> </w:t>
      </w:r>
      <w:r>
        <w:t>listed</w:t>
      </w:r>
      <w:r>
        <w:rPr>
          <w:spacing w:val="-5"/>
        </w:rPr>
        <w:t xml:space="preserve"> </w:t>
      </w:r>
      <w:r>
        <w:t>in</w:t>
      </w:r>
      <w:r>
        <w:rPr>
          <w:spacing w:val="-7"/>
        </w:rPr>
        <w:t xml:space="preserve"> </w:t>
      </w:r>
      <w:r>
        <w:t>Item</w:t>
      </w:r>
      <w:r>
        <w:rPr>
          <w:spacing w:val="-3"/>
        </w:rPr>
        <w:t xml:space="preserve"> </w:t>
      </w:r>
      <w:r>
        <w:t>Number</w:t>
      </w:r>
      <w:r>
        <w:rPr>
          <w:spacing w:val="-6"/>
        </w:rPr>
        <w:t xml:space="preserve"> </w:t>
      </w:r>
      <w:r>
        <w:t>7</w:t>
      </w:r>
      <w:r>
        <w:rPr>
          <w:spacing w:val="-8"/>
        </w:rPr>
        <w:t xml:space="preserve"> </w:t>
      </w:r>
      <w:r>
        <w:t>on</w:t>
      </w:r>
      <w:r>
        <w:rPr>
          <w:spacing w:val="-7"/>
        </w:rPr>
        <w:t xml:space="preserve"> </w:t>
      </w:r>
      <w:r>
        <w:t>this page. A response time is the total time from the time notified or paged until</w:t>
      </w:r>
      <w:r>
        <w:rPr>
          <w:spacing w:val="40"/>
        </w:rPr>
        <w:t xml:space="preserve"> </w:t>
      </w:r>
      <w:r>
        <w:t>the time the first rescue squad vehicle arrives on the scene of the call. You can obtain your average</w:t>
      </w:r>
      <w:r>
        <w:rPr>
          <w:spacing w:val="-3"/>
        </w:rPr>
        <w:t xml:space="preserve"> </w:t>
      </w:r>
      <w:r>
        <w:t>response</w:t>
      </w:r>
      <w:r>
        <w:rPr>
          <w:spacing w:val="-4"/>
        </w:rPr>
        <w:t xml:space="preserve"> </w:t>
      </w:r>
      <w:r>
        <w:t>time</w:t>
      </w:r>
      <w:r>
        <w:rPr>
          <w:spacing w:val="-1"/>
        </w:rPr>
        <w:t xml:space="preserve"> </w:t>
      </w:r>
      <w:r>
        <w:t>by</w:t>
      </w:r>
      <w:r>
        <w:rPr>
          <w:spacing w:val="-1"/>
        </w:rPr>
        <w:t xml:space="preserve"> </w:t>
      </w:r>
      <w:r>
        <w:t>adding</w:t>
      </w:r>
      <w:r>
        <w:rPr>
          <w:spacing w:val="-3"/>
        </w:rPr>
        <w:t xml:space="preserve"> </w:t>
      </w:r>
      <w:r>
        <w:t>the</w:t>
      </w:r>
      <w:r>
        <w:rPr>
          <w:spacing w:val="-2"/>
        </w:rPr>
        <w:t xml:space="preserve"> </w:t>
      </w:r>
      <w:r>
        <w:t>response</w:t>
      </w:r>
      <w:r>
        <w:rPr>
          <w:spacing w:val="-4"/>
        </w:rPr>
        <w:t xml:space="preserve"> </w:t>
      </w:r>
      <w:r>
        <w:t>times</w:t>
      </w:r>
      <w:r>
        <w:rPr>
          <w:spacing w:val="-3"/>
        </w:rPr>
        <w:t xml:space="preserve"> </w:t>
      </w:r>
      <w:r>
        <w:t>for</w:t>
      </w:r>
      <w:r>
        <w:rPr>
          <w:spacing w:val="-2"/>
        </w:rPr>
        <w:t xml:space="preserve"> </w:t>
      </w:r>
      <w:r>
        <w:t>each</w:t>
      </w:r>
      <w:r>
        <w:rPr>
          <w:spacing w:val="-2"/>
        </w:rPr>
        <w:t xml:space="preserve"> </w:t>
      </w:r>
      <w:r>
        <w:t>run</w:t>
      </w:r>
      <w:r>
        <w:rPr>
          <w:spacing w:val="-5"/>
        </w:rPr>
        <w:t xml:space="preserve"> </w:t>
      </w:r>
      <w:r>
        <w:t>and</w:t>
      </w:r>
      <w:r>
        <w:rPr>
          <w:spacing w:val="-3"/>
        </w:rPr>
        <w:t xml:space="preserve"> </w:t>
      </w:r>
      <w:r>
        <w:t>then dividing that number by the total number of responses.</w:t>
      </w:r>
    </w:p>
    <w:p w14:paraId="74E24A01" w14:textId="1DF7F344" w:rsidR="00914CBA" w:rsidRDefault="00914CBA" w:rsidP="00914CBA">
      <w:pPr>
        <w:pStyle w:val="ListParagraph"/>
        <w:numPr>
          <w:ilvl w:val="0"/>
          <w:numId w:val="15"/>
        </w:numPr>
        <w:tabs>
          <w:tab w:val="left" w:pos="2161"/>
        </w:tabs>
        <w:spacing w:line="276" w:lineRule="auto"/>
        <w:ind w:right="291"/>
      </w:pPr>
      <w:r>
        <w:t>Please indicate the total hours of training that were completed by rescue squad members from July 1, 202</w:t>
      </w:r>
      <w:r w:rsidR="0085693E">
        <w:t>3</w:t>
      </w:r>
      <w:r>
        <w:t xml:space="preserve"> until June 30, 202</w:t>
      </w:r>
      <w:r w:rsidR="0085693E">
        <w:t>4</w:t>
      </w:r>
      <w:r>
        <w:t>.</w:t>
      </w:r>
      <w:r>
        <w:rPr>
          <w:spacing w:val="80"/>
        </w:rPr>
        <w:t xml:space="preserve"> </w:t>
      </w:r>
      <w:r>
        <w:t>You must provide the KYEM Search and Rescue Squad</w:t>
      </w:r>
      <w:r>
        <w:rPr>
          <w:spacing w:val="40"/>
        </w:rPr>
        <w:t xml:space="preserve"> </w:t>
      </w:r>
      <w:r>
        <w:t>Quarterly Training report for all (4) four quarters</w:t>
      </w:r>
      <w:r>
        <w:rPr>
          <w:spacing w:val="40"/>
        </w:rPr>
        <w:t xml:space="preserve"> </w:t>
      </w:r>
      <w:r>
        <w:t>of SFY 24.</w:t>
      </w:r>
    </w:p>
    <w:p w14:paraId="283DF41D" w14:textId="77777777" w:rsidR="00914CBA" w:rsidRDefault="00914CBA" w:rsidP="00914CBA">
      <w:pPr>
        <w:pStyle w:val="ListParagraph"/>
        <w:numPr>
          <w:ilvl w:val="0"/>
          <w:numId w:val="15"/>
        </w:numPr>
        <w:tabs>
          <w:tab w:val="left" w:pos="2161"/>
        </w:tabs>
        <w:spacing w:line="276" w:lineRule="auto"/>
        <w:ind w:right="300"/>
      </w:pPr>
      <w:r>
        <w:t>Please indicate the rescue squad’s average annual operating budget for the past four (4) years. This may be obtained by adding the total operating budgets for the last four (4) years together and then dividing the sum by four (4).</w:t>
      </w:r>
    </w:p>
    <w:p w14:paraId="6BCAB7CD" w14:textId="77777777" w:rsidR="00914CBA" w:rsidRDefault="00914CBA" w:rsidP="00914CBA">
      <w:pPr>
        <w:pStyle w:val="ListParagraph"/>
        <w:numPr>
          <w:ilvl w:val="0"/>
          <w:numId w:val="15"/>
        </w:numPr>
        <w:tabs>
          <w:tab w:val="left" w:pos="2161"/>
        </w:tabs>
        <w:spacing w:line="276" w:lineRule="auto"/>
        <w:ind w:right="290"/>
      </w:pPr>
      <w:r>
        <w:t>Please indicate whether the rescue squad is willing to accept partial funding for their request if Kentucky Emergency Management is unable to fund 100% of the request. Please list a percentage you are willing to accept, i.e. 80% of application amount.</w:t>
      </w:r>
    </w:p>
    <w:p w14:paraId="5AFA274F" w14:textId="77777777" w:rsidR="000034BD" w:rsidRPr="000034BD" w:rsidRDefault="000034BD" w:rsidP="000034BD">
      <w:pPr>
        <w:tabs>
          <w:tab w:val="left" w:pos="2161"/>
        </w:tabs>
        <w:spacing w:before="2" w:line="276" w:lineRule="auto"/>
        <w:ind w:right="288"/>
        <w:rPr>
          <w:rFonts w:ascii="Symbol" w:hAnsi="Symbol"/>
          <w:sz w:val="18"/>
        </w:rPr>
      </w:pPr>
    </w:p>
    <w:p w14:paraId="49C2FB02" w14:textId="77777777" w:rsidR="00914CBA" w:rsidRDefault="00914CBA" w:rsidP="00914CBA">
      <w:pPr>
        <w:pStyle w:val="Heading3"/>
        <w:ind w:left="720"/>
        <w:rPr>
          <w:spacing w:val="-2"/>
        </w:rPr>
      </w:pPr>
      <w:r>
        <w:t>Please</w:t>
      </w:r>
      <w:r>
        <w:rPr>
          <w:spacing w:val="-6"/>
        </w:rPr>
        <w:t xml:space="preserve"> </w:t>
      </w:r>
      <w:r>
        <w:t>Check</w:t>
      </w:r>
      <w:r>
        <w:rPr>
          <w:spacing w:val="-3"/>
        </w:rPr>
        <w:t xml:space="preserve"> </w:t>
      </w:r>
      <w:r>
        <w:t>the</w:t>
      </w:r>
      <w:r>
        <w:rPr>
          <w:spacing w:val="-6"/>
        </w:rPr>
        <w:t xml:space="preserve"> </w:t>
      </w:r>
      <w:r>
        <w:t>Type</w:t>
      </w:r>
      <w:r>
        <w:rPr>
          <w:spacing w:val="-3"/>
        </w:rPr>
        <w:t xml:space="preserve"> </w:t>
      </w:r>
      <w:r>
        <w:t>of</w:t>
      </w:r>
      <w:r>
        <w:rPr>
          <w:spacing w:val="-5"/>
        </w:rPr>
        <w:t xml:space="preserve"> </w:t>
      </w:r>
      <w:r>
        <w:t>Rescue</w:t>
      </w:r>
      <w:r>
        <w:rPr>
          <w:spacing w:val="-4"/>
        </w:rPr>
        <w:t xml:space="preserve"> </w:t>
      </w:r>
      <w:r>
        <w:t>Services</w:t>
      </w:r>
      <w:r>
        <w:rPr>
          <w:spacing w:val="-3"/>
        </w:rPr>
        <w:t xml:space="preserve"> </w:t>
      </w:r>
      <w:r>
        <w:t>Provided</w:t>
      </w:r>
      <w:r>
        <w:rPr>
          <w:spacing w:val="-3"/>
        </w:rPr>
        <w:t xml:space="preserve"> </w:t>
      </w:r>
      <w:r>
        <w:t>(</w:t>
      </w:r>
      <w:r>
        <w:rPr>
          <w:u w:val="single"/>
        </w:rPr>
        <w:t>Check</w:t>
      </w:r>
      <w:r>
        <w:rPr>
          <w:spacing w:val="-3"/>
          <w:u w:val="single"/>
        </w:rPr>
        <w:t xml:space="preserve"> </w:t>
      </w:r>
      <w:r>
        <w:rPr>
          <w:u w:val="single"/>
        </w:rPr>
        <w:t>all</w:t>
      </w:r>
      <w:r>
        <w:rPr>
          <w:spacing w:val="-5"/>
          <w:u w:val="single"/>
        </w:rPr>
        <w:t xml:space="preserve"> </w:t>
      </w:r>
      <w:r>
        <w:rPr>
          <w:u w:val="single"/>
        </w:rPr>
        <w:t>that</w:t>
      </w:r>
      <w:r>
        <w:rPr>
          <w:spacing w:val="-2"/>
          <w:u w:val="single"/>
        </w:rPr>
        <w:t xml:space="preserve"> apply</w:t>
      </w:r>
      <w:r>
        <w:rPr>
          <w:spacing w:val="-2"/>
        </w:rPr>
        <w:t>)</w:t>
      </w:r>
    </w:p>
    <w:p w14:paraId="5824587D" w14:textId="77777777" w:rsidR="00914CBA" w:rsidRDefault="00914CBA" w:rsidP="00914CBA">
      <w:pPr>
        <w:pStyle w:val="Heading3"/>
        <w:rPr>
          <w:spacing w:val="-2"/>
        </w:rPr>
      </w:pPr>
    </w:p>
    <w:p w14:paraId="0563884F" w14:textId="77777777" w:rsidR="00914CBA" w:rsidRDefault="00914CBA" w:rsidP="00914CBA">
      <w:pPr>
        <w:pStyle w:val="Heading3"/>
        <w:spacing w:before="56" w:line="276" w:lineRule="auto"/>
        <w:ind w:left="720" w:right="287"/>
        <w:jc w:val="both"/>
      </w:pPr>
      <w:r>
        <w:rPr>
          <w:color w:val="FF0000"/>
        </w:rPr>
        <w:t>PLEASE</w:t>
      </w:r>
      <w:r>
        <w:rPr>
          <w:color w:val="FF0000"/>
          <w:spacing w:val="-8"/>
        </w:rPr>
        <w:t xml:space="preserve"> </w:t>
      </w:r>
      <w:r>
        <w:rPr>
          <w:color w:val="FF0000"/>
        </w:rPr>
        <w:t>NOTE</w:t>
      </w:r>
      <w:r>
        <w:rPr>
          <w:color w:val="FF0000"/>
          <w:spacing w:val="-8"/>
        </w:rPr>
        <w:t xml:space="preserve"> </w:t>
      </w:r>
      <w:r>
        <w:rPr>
          <w:color w:val="FF0000"/>
        </w:rPr>
        <w:t>–</w:t>
      </w:r>
      <w:r>
        <w:rPr>
          <w:color w:val="FF0000"/>
          <w:spacing w:val="-11"/>
        </w:rPr>
        <w:t xml:space="preserve"> </w:t>
      </w:r>
      <w:r>
        <w:rPr>
          <w:color w:val="FF0000"/>
        </w:rPr>
        <w:t>You</w:t>
      </w:r>
      <w:r>
        <w:rPr>
          <w:color w:val="FF0000"/>
          <w:spacing w:val="-10"/>
        </w:rPr>
        <w:t xml:space="preserve"> </w:t>
      </w:r>
      <w:r>
        <w:rPr>
          <w:color w:val="FF0000"/>
        </w:rPr>
        <w:t>are</w:t>
      </w:r>
      <w:r>
        <w:rPr>
          <w:color w:val="FF0000"/>
          <w:spacing w:val="-12"/>
        </w:rPr>
        <w:t xml:space="preserve"> </w:t>
      </w:r>
      <w:r>
        <w:rPr>
          <w:color w:val="FF0000"/>
        </w:rPr>
        <w:t>required</w:t>
      </w:r>
      <w:r>
        <w:rPr>
          <w:color w:val="FF0000"/>
          <w:spacing w:val="-9"/>
        </w:rPr>
        <w:t xml:space="preserve"> </w:t>
      </w:r>
      <w:r>
        <w:rPr>
          <w:color w:val="FF0000"/>
        </w:rPr>
        <w:t>to</w:t>
      </w:r>
      <w:r>
        <w:rPr>
          <w:color w:val="FF0000"/>
          <w:spacing w:val="-10"/>
        </w:rPr>
        <w:t xml:space="preserve"> </w:t>
      </w:r>
      <w:r>
        <w:rPr>
          <w:color w:val="FF0000"/>
        </w:rPr>
        <w:t>possess</w:t>
      </w:r>
      <w:r>
        <w:rPr>
          <w:color w:val="FF0000"/>
          <w:spacing w:val="-10"/>
        </w:rPr>
        <w:t xml:space="preserve"> </w:t>
      </w:r>
      <w:r>
        <w:rPr>
          <w:color w:val="FF0000"/>
        </w:rPr>
        <w:t>the</w:t>
      </w:r>
      <w:r>
        <w:rPr>
          <w:color w:val="FF0000"/>
          <w:spacing w:val="-10"/>
        </w:rPr>
        <w:t xml:space="preserve"> </w:t>
      </w:r>
      <w:r>
        <w:rPr>
          <w:color w:val="FF0000"/>
        </w:rPr>
        <w:t>minimum</w:t>
      </w:r>
      <w:r>
        <w:rPr>
          <w:color w:val="FF0000"/>
          <w:spacing w:val="-6"/>
        </w:rPr>
        <w:t xml:space="preserve"> </w:t>
      </w:r>
      <w:r>
        <w:rPr>
          <w:color w:val="FF0000"/>
        </w:rPr>
        <w:t>equipment</w:t>
      </w:r>
      <w:r>
        <w:rPr>
          <w:color w:val="FF0000"/>
          <w:spacing w:val="-3"/>
        </w:rPr>
        <w:t xml:space="preserve"> </w:t>
      </w:r>
      <w:r>
        <w:rPr>
          <w:color w:val="FF0000"/>
        </w:rPr>
        <w:t>for</w:t>
      </w:r>
      <w:r>
        <w:rPr>
          <w:color w:val="FF0000"/>
          <w:spacing w:val="-8"/>
        </w:rPr>
        <w:t xml:space="preserve"> </w:t>
      </w:r>
      <w:r>
        <w:rPr>
          <w:color w:val="FF0000"/>
        </w:rPr>
        <w:t>each</w:t>
      </w:r>
      <w:r>
        <w:rPr>
          <w:color w:val="FF0000"/>
          <w:spacing w:val="-10"/>
        </w:rPr>
        <w:t xml:space="preserve"> </w:t>
      </w:r>
      <w:r>
        <w:rPr>
          <w:color w:val="FF0000"/>
        </w:rPr>
        <w:t>of</w:t>
      </w:r>
      <w:r>
        <w:rPr>
          <w:color w:val="FF0000"/>
          <w:spacing w:val="-12"/>
        </w:rPr>
        <w:t xml:space="preserve"> </w:t>
      </w:r>
      <w:r>
        <w:rPr>
          <w:color w:val="FF0000"/>
        </w:rPr>
        <w:t>the</w:t>
      </w:r>
      <w:r>
        <w:rPr>
          <w:color w:val="FF0000"/>
          <w:spacing w:val="-7"/>
        </w:rPr>
        <w:t xml:space="preserve"> </w:t>
      </w:r>
      <w:r>
        <w:rPr>
          <w:color w:val="FF0000"/>
        </w:rPr>
        <w:t>boxes</w:t>
      </w:r>
      <w:r>
        <w:rPr>
          <w:color w:val="FF0000"/>
          <w:spacing w:val="-9"/>
        </w:rPr>
        <w:t xml:space="preserve"> </w:t>
      </w:r>
      <w:r>
        <w:rPr>
          <w:color w:val="FF0000"/>
        </w:rPr>
        <w:t>you</w:t>
      </w:r>
      <w:r>
        <w:rPr>
          <w:color w:val="FF0000"/>
          <w:spacing w:val="-3"/>
        </w:rPr>
        <w:t xml:space="preserve"> </w:t>
      </w:r>
      <w:r>
        <w:rPr>
          <w:color w:val="FF0000"/>
        </w:rPr>
        <w:t>check</w:t>
      </w:r>
      <w:r>
        <w:rPr>
          <w:color w:val="FF0000"/>
          <w:spacing w:val="-1"/>
        </w:rPr>
        <w:t xml:space="preserve"> </w:t>
      </w:r>
      <w:r>
        <w:rPr>
          <w:color w:val="FF0000"/>
        </w:rPr>
        <w:t>to be eligible to apply for optional equipment. This equipment is listed on the KYEM Form 465 Cumulative Equipment Inventory form.</w:t>
      </w:r>
    </w:p>
    <w:p w14:paraId="5670EA75" w14:textId="77777777" w:rsidR="00914CBA" w:rsidRDefault="00914CBA" w:rsidP="00914CBA">
      <w:pPr>
        <w:pStyle w:val="Heading3"/>
        <w:spacing w:before="65" w:line="276" w:lineRule="auto"/>
        <w:ind w:left="720" w:right="291"/>
        <w:jc w:val="both"/>
      </w:pPr>
      <w:r>
        <w:rPr>
          <w:color w:val="FF0000"/>
        </w:rPr>
        <w:t>In addition, the mission statement for the rescue squad must reflect the type of rescue in the boxes checked. Failure to possess the minimum equipment for the type of rescue services checked or failure to have the types of rescue checked in the mission statement of the rescue squad will render the application ineligible for funding consideration.</w:t>
      </w:r>
    </w:p>
    <w:p w14:paraId="44DF6757" w14:textId="77777777" w:rsidR="00914CBA" w:rsidRDefault="00914CBA" w:rsidP="00914CBA">
      <w:pPr>
        <w:pStyle w:val="Heading3"/>
      </w:pPr>
    </w:p>
    <w:p w14:paraId="498C5078" w14:textId="77777777" w:rsidR="00914CBA" w:rsidRDefault="00914CBA" w:rsidP="00914CBA">
      <w:pPr>
        <w:pStyle w:val="BodyText"/>
        <w:spacing w:before="63" w:line="276" w:lineRule="auto"/>
        <w:ind w:left="720" w:right="291"/>
        <w:jc w:val="both"/>
      </w:pPr>
      <w:r>
        <w:rPr>
          <w:b/>
        </w:rPr>
        <w:t xml:space="preserve">General Rescue Squad – </w:t>
      </w:r>
      <w:r>
        <w:t>This rescue squad responds to general rescue calls. It may include, but not necessarily be limited to, extrication, low angle rescue, EMS support services (lift assist or patient extrication</w:t>
      </w:r>
      <w:r>
        <w:rPr>
          <w:spacing w:val="-7"/>
        </w:rPr>
        <w:t xml:space="preserve"> </w:t>
      </w:r>
      <w:r>
        <w:t>from</w:t>
      </w:r>
      <w:r>
        <w:rPr>
          <w:spacing w:val="-5"/>
        </w:rPr>
        <w:t xml:space="preserve"> </w:t>
      </w:r>
      <w:r>
        <w:t>multistory</w:t>
      </w:r>
      <w:r>
        <w:rPr>
          <w:spacing w:val="-8"/>
        </w:rPr>
        <w:t xml:space="preserve"> </w:t>
      </w:r>
      <w:r>
        <w:t>buildings),</w:t>
      </w:r>
      <w:r>
        <w:rPr>
          <w:spacing w:val="-4"/>
        </w:rPr>
        <w:t xml:space="preserve"> </w:t>
      </w:r>
      <w:r>
        <w:t>and</w:t>
      </w:r>
      <w:r>
        <w:rPr>
          <w:spacing w:val="-8"/>
        </w:rPr>
        <w:t xml:space="preserve"> </w:t>
      </w:r>
      <w:r>
        <w:t>traffic</w:t>
      </w:r>
      <w:r>
        <w:rPr>
          <w:spacing w:val="-6"/>
        </w:rPr>
        <w:t xml:space="preserve"> </w:t>
      </w:r>
      <w:r>
        <w:t>control. This rescue squad must possess the equipment outlined in 106 KAR 1:350, Section 2.</w:t>
      </w:r>
    </w:p>
    <w:p w14:paraId="26F7D999" w14:textId="77777777" w:rsidR="00914CBA" w:rsidRDefault="00914CBA" w:rsidP="00914CBA">
      <w:pPr>
        <w:pStyle w:val="Heading3"/>
      </w:pPr>
    </w:p>
    <w:p w14:paraId="0D63796F" w14:textId="77777777" w:rsidR="00914CBA" w:rsidRDefault="00914CBA" w:rsidP="00914CBA">
      <w:pPr>
        <w:pStyle w:val="BodyText"/>
        <w:spacing w:before="40"/>
        <w:ind w:left="720"/>
        <w:jc w:val="both"/>
      </w:pPr>
      <w:r>
        <w:rPr>
          <w:b/>
        </w:rPr>
        <w:t xml:space="preserve">Water Rescue or Recovery Not Utilizing Divers and Not Classified as Swift Water – </w:t>
      </w:r>
      <w:r>
        <w:t>This rescue squad performs</w:t>
      </w:r>
      <w:r>
        <w:rPr>
          <w:spacing w:val="-2"/>
        </w:rPr>
        <w:t xml:space="preserve"> </w:t>
      </w:r>
      <w:r>
        <w:t>water rescue</w:t>
      </w:r>
      <w:r>
        <w:rPr>
          <w:spacing w:val="-4"/>
        </w:rPr>
        <w:t xml:space="preserve"> </w:t>
      </w:r>
      <w:r>
        <w:t>or</w:t>
      </w:r>
      <w:r>
        <w:rPr>
          <w:spacing w:val="-2"/>
        </w:rPr>
        <w:t xml:space="preserve"> </w:t>
      </w:r>
      <w:r>
        <w:t>victim</w:t>
      </w:r>
      <w:r>
        <w:rPr>
          <w:spacing w:val="-1"/>
        </w:rPr>
        <w:t xml:space="preserve"> </w:t>
      </w:r>
      <w:r>
        <w:t>recovery from bodies</w:t>
      </w:r>
      <w:r>
        <w:rPr>
          <w:spacing w:val="-2"/>
        </w:rPr>
        <w:t xml:space="preserve"> </w:t>
      </w:r>
      <w:r>
        <w:t>of</w:t>
      </w:r>
      <w:r>
        <w:rPr>
          <w:spacing w:val="-2"/>
        </w:rPr>
        <w:t xml:space="preserve"> </w:t>
      </w:r>
      <w:r>
        <w:t>water</w:t>
      </w:r>
      <w:r>
        <w:rPr>
          <w:spacing w:val="-2"/>
        </w:rPr>
        <w:t xml:space="preserve"> </w:t>
      </w:r>
      <w:r>
        <w:t>without</w:t>
      </w:r>
      <w:r>
        <w:rPr>
          <w:spacing w:val="-2"/>
        </w:rPr>
        <w:t xml:space="preserve"> </w:t>
      </w:r>
      <w:r>
        <w:t>utilizing scuba divers as</w:t>
      </w:r>
      <w:r>
        <w:rPr>
          <w:spacing w:val="-2"/>
        </w:rPr>
        <w:t xml:space="preserve"> </w:t>
      </w:r>
      <w:r>
        <w:t>a</w:t>
      </w:r>
      <w:r>
        <w:rPr>
          <w:spacing w:val="-2"/>
        </w:rPr>
        <w:t xml:space="preserve"> </w:t>
      </w:r>
      <w:r>
        <w:t>part</w:t>
      </w:r>
      <w:r>
        <w:rPr>
          <w:spacing w:val="-2"/>
        </w:rPr>
        <w:t xml:space="preserve"> </w:t>
      </w:r>
      <w:r>
        <w:t>of that process. This may include, but not necessarily be limited to, victim rescue from automobiles stranded</w:t>
      </w:r>
      <w:r>
        <w:rPr>
          <w:spacing w:val="33"/>
        </w:rPr>
        <w:t xml:space="preserve"> </w:t>
      </w:r>
      <w:r>
        <w:t>in</w:t>
      </w:r>
      <w:r>
        <w:rPr>
          <w:spacing w:val="35"/>
        </w:rPr>
        <w:t xml:space="preserve"> </w:t>
      </w:r>
      <w:r>
        <w:t>deep</w:t>
      </w:r>
      <w:r>
        <w:rPr>
          <w:spacing w:val="35"/>
        </w:rPr>
        <w:t xml:space="preserve"> </w:t>
      </w:r>
      <w:r>
        <w:t>water,</w:t>
      </w:r>
      <w:r>
        <w:rPr>
          <w:spacing w:val="33"/>
        </w:rPr>
        <w:t xml:space="preserve"> </w:t>
      </w:r>
      <w:r>
        <w:t>dragging</w:t>
      </w:r>
      <w:r>
        <w:rPr>
          <w:spacing w:val="35"/>
        </w:rPr>
        <w:t xml:space="preserve"> </w:t>
      </w:r>
      <w:r>
        <w:t>operations,</w:t>
      </w:r>
      <w:r>
        <w:rPr>
          <w:spacing w:val="33"/>
        </w:rPr>
        <w:t xml:space="preserve"> </w:t>
      </w:r>
      <w:r>
        <w:t>or</w:t>
      </w:r>
      <w:r>
        <w:rPr>
          <w:spacing w:val="36"/>
        </w:rPr>
        <w:t xml:space="preserve"> </w:t>
      </w:r>
      <w:r>
        <w:t>surface</w:t>
      </w:r>
      <w:r>
        <w:rPr>
          <w:spacing w:val="35"/>
        </w:rPr>
        <w:t xml:space="preserve"> </w:t>
      </w:r>
      <w:r>
        <w:t>searches</w:t>
      </w:r>
      <w:r>
        <w:rPr>
          <w:spacing w:val="36"/>
        </w:rPr>
        <w:t xml:space="preserve"> </w:t>
      </w:r>
      <w:r>
        <w:t>for</w:t>
      </w:r>
      <w:r>
        <w:rPr>
          <w:spacing w:val="36"/>
        </w:rPr>
        <w:t xml:space="preserve"> </w:t>
      </w:r>
      <w:r>
        <w:t>bodies</w:t>
      </w:r>
      <w:r>
        <w:rPr>
          <w:spacing w:val="34"/>
        </w:rPr>
        <w:t xml:space="preserve"> </w:t>
      </w:r>
      <w:r>
        <w:t>or</w:t>
      </w:r>
      <w:r>
        <w:rPr>
          <w:spacing w:val="35"/>
        </w:rPr>
        <w:t xml:space="preserve"> </w:t>
      </w:r>
      <w:r>
        <w:t>victims</w:t>
      </w:r>
      <w:r>
        <w:rPr>
          <w:spacing w:val="36"/>
        </w:rPr>
        <w:t xml:space="preserve"> </w:t>
      </w:r>
      <w:r>
        <w:t>in</w:t>
      </w:r>
      <w:r>
        <w:rPr>
          <w:spacing w:val="35"/>
        </w:rPr>
        <w:t xml:space="preserve"> </w:t>
      </w:r>
      <w:r>
        <w:t>bodies</w:t>
      </w:r>
      <w:r>
        <w:rPr>
          <w:spacing w:val="34"/>
        </w:rPr>
        <w:t xml:space="preserve"> </w:t>
      </w:r>
      <w:r>
        <w:rPr>
          <w:spacing w:val="-5"/>
        </w:rPr>
        <w:t>of</w:t>
      </w:r>
      <w:r w:rsidRPr="00914CBA">
        <w:t xml:space="preserve"> </w:t>
      </w:r>
      <w:r>
        <w:t>water.</w:t>
      </w:r>
      <w:r>
        <w:rPr>
          <w:spacing w:val="-7"/>
        </w:rPr>
        <w:t xml:space="preserve"> </w:t>
      </w:r>
      <w:r>
        <w:t>This</w:t>
      </w:r>
      <w:r>
        <w:rPr>
          <w:spacing w:val="-3"/>
        </w:rPr>
        <w:t xml:space="preserve"> </w:t>
      </w:r>
      <w:r>
        <w:t>rescue</w:t>
      </w:r>
      <w:r>
        <w:rPr>
          <w:spacing w:val="-3"/>
        </w:rPr>
        <w:t xml:space="preserve"> </w:t>
      </w:r>
      <w:r>
        <w:t>squad</w:t>
      </w:r>
      <w:r>
        <w:rPr>
          <w:spacing w:val="-6"/>
        </w:rPr>
        <w:t xml:space="preserve"> </w:t>
      </w:r>
      <w:r>
        <w:t>must</w:t>
      </w:r>
      <w:r>
        <w:rPr>
          <w:spacing w:val="-2"/>
        </w:rPr>
        <w:t xml:space="preserve"> </w:t>
      </w:r>
      <w:r>
        <w:t>possess</w:t>
      </w:r>
      <w:r>
        <w:rPr>
          <w:spacing w:val="-4"/>
        </w:rPr>
        <w:t xml:space="preserve"> </w:t>
      </w:r>
      <w:r>
        <w:t>the</w:t>
      </w:r>
      <w:r>
        <w:rPr>
          <w:spacing w:val="-2"/>
        </w:rPr>
        <w:t xml:space="preserve"> </w:t>
      </w:r>
      <w:r>
        <w:t>equipment</w:t>
      </w:r>
      <w:r>
        <w:rPr>
          <w:spacing w:val="-5"/>
        </w:rPr>
        <w:t xml:space="preserve"> </w:t>
      </w:r>
      <w:r>
        <w:t>outlined</w:t>
      </w:r>
      <w:r>
        <w:rPr>
          <w:spacing w:val="-3"/>
        </w:rPr>
        <w:t xml:space="preserve"> </w:t>
      </w:r>
      <w:r>
        <w:t>in</w:t>
      </w:r>
      <w:r>
        <w:rPr>
          <w:spacing w:val="-6"/>
        </w:rPr>
        <w:t xml:space="preserve"> </w:t>
      </w:r>
      <w:r>
        <w:t>106</w:t>
      </w:r>
      <w:r>
        <w:rPr>
          <w:spacing w:val="-3"/>
        </w:rPr>
        <w:t xml:space="preserve"> </w:t>
      </w:r>
      <w:r>
        <w:t>KAR</w:t>
      </w:r>
      <w:r>
        <w:rPr>
          <w:spacing w:val="-3"/>
        </w:rPr>
        <w:t xml:space="preserve"> </w:t>
      </w:r>
      <w:r>
        <w:t>1:350,</w:t>
      </w:r>
      <w:r>
        <w:rPr>
          <w:spacing w:val="-5"/>
        </w:rPr>
        <w:t xml:space="preserve"> </w:t>
      </w:r>
      <w:r>
        <w:t>Section</w:t>
      </w:r>
      <w:r>
        <w:rPr>
          <w:spacing w:val="-6"/>
        </w:rPr>
        <w:t xml:space="preserve"> </w:t>
      </w:r>
      <w:r>
        <w:rPr>
          <w:spacing w:val="-5"/>
        </w:rPr>
        <w:t>3.</w:t>
      </w:r>
    </w:p>
    <w:p w14:paraId="3C36494D" w14:textId="77777777" w:rsidR="00914CBA" w:rsidRDefault="00914CBA" w:rsidP="00914CBA">
      <w:pPr>
        <w:spacing w:line="276" w:lineRule="auto"/>
        <w:ind w:left="1440" w:right="290"/>
        <w:jc w:val="both"/>
      </w:pPr>
    </w:p>
    <w:p w14:paraId="09A6EEBC" w14:textId="77777777" w:rsidR="00914CBA" w:rsidRDefault="00914CBA" w:rsidP="00914CBA">
      <w:pPr>
        <w:pStyle w:val="Heading3"/>
      </w:pPr>
    </w:p>
    <w:p w14:paraId="64215B04" w14:textId="77777777" w:rsidR="00CD7627" w:rsidRDefault="00CD7627" w:rsidP="00CD7627"/>
    <w:p w14:paraId="6EAD958C" w14:textId="77777777" w:rsidR="00914CBA" w:rsidRDefault="00914CBA" w:rsidP="00CD7627"/>
    <w:p w14:paraId="144F07AF" w14:textId="77777777" w:rsidR="00914CBA" w:rsidRDefault="00914CBA" w:rsidP="00914CBA">
      <w:pPr>
        <w:pStyle w:val="BodyText"/>
        <w:spacing w:before="38" w:line="276" w:lineRule="auto"/>
        <w:ind w:left="720" w:right="288"/>
        <w:jc w:val="both"/>
      </w:pPr>
      <w:r>
        <w:rPr>
          <w:b/>
        </w:rPr>
        <w:t xml:space="preserve">Water Rescue and Recovery Using Divers – </w:t>
      </w:r>
      <w:r>
        <w:t>This rescue squad may perform any of the missions listed in “Water</w:t>
      </w:r>
      <w:r>
        <w:rPr>
          <w:spacing w:val="-1"/>
        </w:rPr>
        <w:t xml:space="preserve"> </w:t>
      </w:r>
      <w:r>
        <w:t>Rescue</w:t>
      </w:r>
      <w:r>
        <w:rPr>
          <w:spacing w:val="-3"/>
        </w:rPr>
        <w:t xml:space="preserve"> </w:t>
      </w:r>
      <w:r>
        <w:t>or</w:t>
      </w:r>
      <w:r>
        <w:rPr>
          <w:spacing w:val="-1"/>
        </w:rPr>
        <w:t xml:space="preserve"> </w:t>
      </w:r>
      <w:r>
        <w:t>Recovery</w:t>
      </w:r>
      <w:r>
        <w:rPr>
          <w:spacing w:val="-3"/>
        </w:rPr>
        <w:t xml:space="preserve"> </w:t>
      </w:r>
      <w:r>
        <w:t>Not</w:t>
      </w:r>
      <w:r>
        <w:rPr>
          <w:spacing w:val="-1"/>
        </w:rPr>
        <w:t xml:space="preserve"> </w:t>
      </w:r>
      <w:r>
        <w:t>Utilizing</w:t>
      </w:r>
      <w:r>
        <w:rPr>
          <w:spacing w:val="-2"/>
        </w:rPr>
        <w:t xml:space="preserve"> </w:t>
      </w:r>
      <w:r>
        <w:t>Divers”</w:t>
      </w:r>
      <w:r>
        <w:rPr>
          <w:spacing w:val="-2"/>
        </w:rPr>
        <w:t xml:space="preserve"> </w:t>
      </w:r>
      <w:r>
        <w:t>but</w:t>
      </w:r>
      <w:r>
        <w:rPr>
          <w:spacing w:val="-1"/>
        </w:rPr>
        <w:t xml:space="preserve"> </w:t>
      </w:r>
      <w:r>
        <w:t>my</w:t>
      </w:r>
      <w:r>
        <w:rPr>
          <w:spacing w:val="-1"/>
        </w:rPr>
        <w:t xml:space="preserve"> </w:t>
      </w:r>
      <w:r>
        <w:t>also utilize divers</w:t>
      </w:r>
      <w:r>
        <w:rPr>
          <w:spacing w:val="-1"/>
        </w:rPr>
        <w:t xml:space="preserve"> </w:t>
      </w:r>
      <w:r>
        <w:t>as</w:t>
      </w:r>
      <w:r>
        <w:rPr>
          <w:spacing w:val="-4"/>
        </w:rPr>
        <w:t xml:space="preserve"> </w:t>
      </w:r>
      <w:r>
        <w:t>a</w:t>
      </w:r>
      <w:r>
        <w:rPr>
          <w:spacing w:val="-1"/>
        </w:rPr>
        <w:t xml:space="preserve"> </w:t>
      </w:r>
      <w:r>
        <w:t>part</w:t>
      </w:r>
      <w:r>
        <w:rPr>
          <w:spacing w:val="-1"/>
        </w:rPr>
        <w:t xml:space="preserve"> </w:t>
      </w:r>
      <w:r>
        <w:t>of</w:t>
      </w:r>
      <w:r>
        <w:rPr>
          <w:spacing w:val="-3"/>
        </w:rPr>
        <w:t xml:space="preserve"> </w:t>
      </w:r>
      <w:r>
        <w:t>the</w:t>
      </w:r>
      <w:r>
        <w:rPr>
          <w:spacing w:val="-1"/>
        </w:rPr>
        <w:t xml:space="preserve"> </w:t>
      </w:r>
      <w:r>
        <w:t>process.</w:t>
      </w:r>
      <w:r>
        <w:rPr>
          <w:spacing w:val="-4"/>
        </w:rPr>
        <w:t xml:space="preserve"> </w:t>
      </w:r>
      <w:r>
        <w:t>Divers must be certified by one of the agencies outlined in 106 KAR 1:390, Section 5 and the minimum equipment outlined in 106 KAR 1:350, Section 4.</w:t>
      </w:r>
    </w:p>
    <w:p w14:paraId="36E686BD" w14:textId="77777777" w:rsidR="00914CBA" w:rsidRDefault="00914CBA" w:rsidP="00914CBA">
      <w:pPr>
        <w:pStyle w:val="BodyText"/>
        <w:spacing w:before="38" w:line="276" w:lineRule="auto"/>
        <w:ind w:left="1440" w:right="288"/>
        <w:jc w:val="both"/>
      </w:pPr>
    </w:p>
    <w:p w14:paraId="44CBC30C" w14:textId="77777777" w:rsidR="00914CBA" w:rsidRDefault="00914CBA" w:rsidP="00914CBA">
      <w:pPr>
        <w:pStyle w:val="BodyText"/>
        <w:spacing w:before="2" w:line="276" w:lineRule="auto"/>
        <w:ind w:left="720" w:right="299"/>
        <w:jc w:val="both"/>
      </w:pPr>
      <w:r>
        <w:rPr>
          <w:b/>
        </w:rPr>
        <w:t xml:space="preserve">Cave Rescue – </w:t>
      </w:r>
      <w:r>
        <w:t>This rescue squad performs rescue of individuals trapped or lost in caves. Individuals</w:t>
      </w:r>
      <w:r>
        <w:rPr>
          <w:spacing w:val="40"/>
        </w:rPr>
        <w:t xml:space="preserve"> </w:t>
      </w:r>
      <w:r>
        <w:t>must have the equipment outlined in 106 KAR 1:350, Section 5.</w:t>
      </w:r>
    </w:p>
    <w:p w14:paraId="58067AA6" w14:textId="77777777" w:rsidR="00914CBA" w:rsidRDefault="00914CBA" w:rsidP="00914CBA">
      <w:pPr>
        <w:pStyle w:val="BodyText"/>
        <w:spacing w:before="2" w:line="276" w:lineRule="auto"/>
        <w:ind w:left="1440" w:right="299"/>
        <w:jc w:val="both"/>
      </w:pPr>
    </w:p>
    <w:p w14:paraId="0B9C239A" w14:textId="77777777" w:rsidR="00914CBA" w:rsidRDefault="00914CBA" w:rsidP="00914CBA">
      <w:pPr>
        <w:pStyle w:val="BodyText"/>
        <w:spacing w:line="276" w:lineRule="auto"/>
        <w:ind w:left="720" w:right="286"/>
        <w:jc w:val="both"/>
      </w:pPr>
      <w:r>
        <w:rPr>
          <w:b/>
        </w:rPr>
        <w:t xml:space="preserve">High Angle Rescue – </w:t>
      </w:r>
      <w:r>
        <w:t>This rescue squad may perform retrieval of victims or deceased persons from elevated or recessed areas using ropes and other high rescue equipment. Individuals must meet the training requirements outlined in 106 KAR 1:390, Section 8 and possess the minimum equipment outlined in 106 KAR 1:350, Section 6.</w:t>
      </w:r>
    </w:p>
    <w:p w14:paraId="000E70A3" w14:textId="77777777" w:rsidR="00914CBA" w:rsidRDefault="00914CBA" w:rsidP="00914CBA">
      <w:pPr>
        <w:pStyle w:val="BodyText"/>
        <w:spacing w:line="276" w:lineRule="auto"/>
        <w:ind w:left="1440" w:right="286"/>
        <w:jc w:val="both"/>
      </w:pPr>
    </w:p>
    <w:p w14:paraId="4503DEB4" w14:textId="77777777" w:rsidR="00914CBA" w:rsidRDefault="00914CBA" w:rsidP="00914CBA">
      <w:pPr>
        <w:pStyle w:val="BodyText"/>
        <w:spacing w:before="2" w:line="276" w:lineRule="auto"/>
        <w:ind w:left="720" w:right="288"/>
        <w:jc w:val="both"/>
      </w:pPr>
      <w:r>
        <w:rPr>
          <w:b/>
        </w:rPr>
        <w:t xml:space="preserve">Swift Water Rescue - </w:t>
      </w:r>
      <w:r>
        <w:t>This squad performs swift water rescue to include victim rescue from moving water, dragging operations, or surface searches for victims in bodies of moving water. The minimum equipment for a rescue squad specializing in swift water shall be: (1) all equipment listed in 106 KAR 1:350 Section 3(4) through (23) and the equipment listed in 106 KAR 1:350 section 7.</w:t>
      </w:r>
    </w:p>
    <w:p w14:paraId="40836FCA" w14:textId="77777777" w:rsidR="00914CBA" w:rsidRDefault="00914CBA" w:rsidP="00914CBA">
      <w:pPr>
        <w:pStyle w:val="BodyText"/>
        <w:spacing w:before="2" w:line="276" w:lineRule="auto"/>
        <w:ind w:left="1440" w:right="288"/>
        <w:jc w:val="both"/>
      </w:pPr>
    </w:p>
    <w:p w14:paraId="0D647C0A" w14:textId="77777777" w:rsidR="00914CBA" w:rsidRDefault="00914CBA" w:rsidP="00914CBA">
      <w:pPr>
        <w:pStyle w:val="BodyText"/>
        <w:spacing w:before="1" w:line="276" w:lineRule="auto"/>
        <w:ind w:left="720" w:right="288"/>
        <w:jc w:val="both"/>
      </w:pPr>
      <w:r>
        <w:rPr>
          <w:b/>
        </w:rPr>
        <w:t xml:space="preserve">Search Dog Rescue Squad Which Searches for Lost, Trapped, or Missing Persons – </w:t>
      </w:r>
      <w:r>
        <w:t>This is an individual</w:t>
      </w:r>
      <w:r>
        <w:rPr>
          <w:spacing w:val="40"/>
        </w:rPr>
        <w:t xml:space="preserve"> </w:t>
      </w:r>
      <w:r>
        <w:t>or group of</w:t>
      </w:r>
      <w:r>
        <w:rPr>
          <w:spacing w:val="-1"/>
        </w:rPr>
        <w:t xml:space="preserve"> </w:t>
      </w:r>
      <w:r>
        <w:t>individuals that</w:t>
      </w:r>
      <w:r>
        <w:rPr>
          <w:spacing w:val="-1"/>
        </w:rPr>
        <w:t xml:space="preserve"> </w:t>
      </w:r>
      <w:r>
        <w:t>have</w:t>
      </w:r>
      <w:r>
        <w:rPr>
          <w:spacing w:val="-1"/>
        </w:rPr>
        <w:t xml:space="preserve"> </w:t>
      </w:r>
      <w:r>
        <w:t>formed</w:t>
      </w:r>
      <w:r>
        <w:rPr>
          <w:spacing w:val="-1"/>
        </w:rPr>
        <w:t xml:space="preserve"> </w:t>
      </w:r>
      <w:r>
        <w:t>a rescue squad, which is</w:t>
      </w:r>
      <w:r>
        <w:rPr>
          <w:spacing w:val="-1"/>
        </w:rPr>
        <w:t xml:space="preserve"> </w:t>
      </w:r>
      <w:r>
        <w:t>affiliated</w:t>
      </w:r>
      <w:r>
        <w:rPr>
          <w:spacing w:val="-2"/>
        </w:rPr>
        <w:t xml:space="preserve"> </w:t>
      </w:r>
      <w:r>
        <w:t>with</w:t>
      </w:r>
      <w:r>
        <w:rPr>
          <w:spacing w:val="-1"/>
        </w:rPr>
        <w:t xml:space="preserve"> </w:t>
      </w:r>
      <w:r>
        <w:t>the County Government and</w:t>
      </w:r>
      <w:r>
        <w:rPr>
          <w:spacing w:val="-3"/>
        </w:rPr>
        <w:t xml:space="preserve"> </w:t>
      </w:r>
      <w:r>
        <w:t>local</w:t>
      </w:r>
      <w:r>
        <w:rPr>
          <w:spacing w:val="-2"/>
        </w:rPr>
        <w:t xml:space="preserve"> </w:t>
      </w:r>
      <w:r>
        <w:t>Emergency</w:t>
      </w:r>
      <w:r>
        <w:rPr>
          <w:spacing w:val="-4"/>
        </w:rPr>
        <w:t xml:space="preserve"> </w:t>
      </w:r>
      <w:r>
        <w:t>Management</w:t>
      </w:r>
      <w:r>
        <w:rPr>
          <w:spacing w:val="-2"/>
        </w:rPr>
        <w:t xml:space="preserve"> </w:t>
      </w:r>
      <w:r>
        <w:t>Agency,</w:t>
      </w:r>
      <w:r>
        <w:rPr>
          <w:spacing w:val="-2"/>
        </w:rPr>
        <w:t xml:space="preserve"> </w:t>
      </w:r>
      <w:r>
        <w:t>that</w:t>
      </w:r>
      <w:r>
        <w:rPr>
          <w:spacing w:val="-2"/>
        </w:rPr>
        <w:t xml:space="preserve"> </w:t>
      </w:r>
      <w:r>
        <w:t>uses</w:t>
      </w:r>
      <w:r>
        <w:rPr>
          <w:spacing w:val="-3"/>
        </w:rPr>
        <w:t xml:space="preserve"> </w:t>
      </w:r>
      <w:r>
        <w:t>a</w:t>
      </w:r>
      <w:r>
        <w:rPr>
          <w:spacing w:val="-2"/>
        </w:rPr>
        <w:t xml:space="preserve"> </w:t>
      </w:r>
      <w:r>
        <w:t>dog</w:t>
      </w:r>
      <w:r>
        <w:rPr>
          <w:spacing w:val="-3"/>
        </w:rPr>
        <w:t xml:space="preserve"> </w:t>
      </w:r>
      <w:r>
        <w:t>or dogs</w:t>
      </w:r>
      <w:r>
        <w:rPr>
          <w:spacing w:val="-2"/>
        </w:rPr>
        <w:t xml:space="preserve"> </w:t>
      </w:r>
      <w:r>
        <w:t>to</w:t>
      </w:r>
      <w:r>
        <w:rPr>
          <w:spacing w:val="-1"/>
        </w:rPr>
        <w:t xml:space="preserve"> </w:t>
      </w:r>
      <w:r>
        <w:t>search</w:t>
      </w:r>
      <w:r>
        <w:rPr>
          <w:spacing w:val="-2"/>
        </w:rPr>
        <w:t xml:space="preserve"> </w:t>
      </w:r>
      <w:r>
        <w:t>for</w:t>
      </w:r>
      <w:r>
        <w:rPr>
          <w:spacing w:val="-4"/>
        </w:rPr>
        <w:t xml:space="preserve"> </w:t>
      </w:r>
      <w:r>
        <w:t>lost,</w:t>
      </w:r>
      <w:r>
        <w:rPr>
          <w:spacing w:val="-4"/>
        </w:rPr>
        <w:t xml:space="preserve"> </w:t>
      </w:r>
      <w:r>
        <w:t>missing,</w:t>
      </w:r>
      <w:r>
        <w:rPr>
          <w:spacing w:val="-4"/>
        </w:rPr>
        <w:t xml:space="preserve"> </w:t>
      </w:r>
      <w:r>
        <w:t>or</w:t>
      </w:r>
      <w:r>
        <w:rPr>
          <w:spacing w:val="-2"/>
        </w:rPr>
        <w:t xml:space="preserve"> </w:t>
      </w:r>
      <w:r>
        <w:t>trapped persons. This rescue squad must meet the training requirements outlined in</w:t>
      </w:r>
      <w:r>
        <w:rPr>
          <w:spacing w:val="-3"/>
        </w:rPr>
        <w:t xml:space="preserve"> </w:t>
      </w:r>
      <w:r>
        <w:t>106</w:t>
      </w:r>
      <w:r>
        <w:rPr>
          <w:spacing w:val="-1"/>
        </w:rPr>
        <w:t xml:space="preserve"> </w:t>
      </w:r>
      <w:r>
        <w:t>KAR</w:t>
      </w:r>
      <w:r>
        <w:rPr>
          <w:spacing w:val="-2"/>
        </w:rPr>
        <w:t xml:space="preserve"> </w:t>
      </w:r>
      <w:r>
        <w:t>1:390, Section</w:t>
      </w:r>
      <w:r>
        <w:rPr>
          <w:spacing w:val="-2"/>
        </w:rPr>
        <w:t xml:space="preserve"> </w:t>
      </w:r>
      <w:r>
        <w:t>2, 3 and the minimum equipment outlined in 106 KAR 1:350, Section 8.</w:t>
      </w:r>
    </w:p>
    <w:p w14:paraId="62F7556F" w14:textId="77777777" w:rsidR="00914CBA" w:rsidRDefault="00914CBA" w:rsidP="00914CBA">
      <w:pPr>
        <w:pStyle w:val="BodyText"/>
        <w:spacing w:before="1" w:line="276" w:lineRule="auto"/>
        <w:ind w:left="1440" w:right="288"/>
        <w:jc w:val="both"/>
      </w:pPr>
    </w:p>
    <w:p w14:paraId="4595804E" w14:textId="77777777" w:rsidR="00914CBA" w:rsidRDefault="00914CBA" w:rsidP="00040608">
      <w:pPr>
        <w:spacing w:before="1" w:line="276" w:lineRule="auto"/>
        <w:ind w:left="720" w:right="292"/>
        <w:jc w:val="both"/>
      </w:pPr>
      <w:r>
        <w:rPr>
          <w:b/>
        </w:rPr>
        <w:t xml:space="preserve">Search and Rescue Squad which Searches for Lost, Trapped, or Missing Persons – </w:t>
      </w:r>
      <w:r>
        <w:t>This rescue squad uses members to perform searches for lost, trapped, or missing persons. Individuals that are members</w:t>
      </w:r>
      <w:r>
        <w:rPr>
          <w:spacing w:val="40"/>
        </w:rPr>
        <w:t xml:space="preserve"> </w:t>
      </w:r>
      <w:r>
        <w:t>of this rescue squad must meet the training requirements of 106 KAR 1:350 Section 2 and the</w:t>
      </w:r>
      <w:r>
        <w:rPr>
          <w:spacing w:val="40"/>
        </w:rPr>
        <w:t xml:space="preserve"> </w:t>
      </w:r>
      <w:r>
        <w:t>equipment outlined in 106 KAR 1:390, Section 9.</w:t>
      </w:r>
    </w:p>
    <w:p w14:paraId="13680947" w14:textId="77777777" w:rsidR="00914CBA" w:rsidRDefault="00914CBA" w:rsidP="00914CBA">
      <w:pPr>
        <w:spacing w:before="1" w:line="276" w:lineRule="auto"/>
        <w:ind w:left="1440" w:right="292"/>
        <w:jc w:val="both"/>
      </w:pPr>
    </w:p>
    <w:p w14:paraId="1938B393" w14:textId="77777777" w:rsidR="00914CBA" w:rsidRDefault="00914CBA" w:rsidP="00040608">
      <w:pPr>
        <w:pStyle w:val="BodyText"/>
        <w:spacing w:line="276" w:lineRule="auto"/>
        <w:ind w:left="720" w:right="292"/>
        <w:jc w:val="both"/>
      </w:pPr>
      <w:r>
        <w:rPr>
          <w:b/>
        </w:rPr>
        <w:t>Equine</w:t>
      </w:r>
      <w:r>
        <w:rPr>
          <w:b/>
          <w:spacing w:val="-2"/>
        </w:rPr>
        <w:t xml:space="preserve"> </w:t>
      </w:r>
      <w:r>
        <w:rPr>
          <w:b/>
        </w:rPr>
        <w:t>Search</w:t>
      </w:r>
      <w:r>
        <w:rPr>
          <w:b/>
          <w:spacing w:val="-2"/>
        </w:rPr>
        <w:t xml:space="preserve"> </w:t>
      </w:r>
      <w:r>
        <w:rPr>
          <w:b/>
        </w:rPr>
        <w:t>and</w:t>
      </w:r>
      <w:r>
        <w:rPr>
          <w:b/>
          <w:spacing w:val="-2"/>
        </w:rPr>
        <w:t xml:space="preserve"> </w:t>
      </w:r>
      <w:r>
        <w:rPr>
          <w:b/>
        </w:rPr>
        <w:t>Rescue</w:t>
      </w:r>
      <w:r>
        <w:rPr>
          <w:b/>
          <w:spacing w:val="-2"/>
        </w:rPr>
        <w:t xml:space="preserve"> </w:t>
      </w:r>
      <w:r>
        <w:rPr>
          <w:b/>
        </w:rPr>
        <w:t>Squad</w:t>
      </w:r>
      <w:r>
        <w:rPr>
          <w:b/>
          <w:spacing w:val="-1"/>
        </w:rPr>
        <w:t xml:space="preserve"> </w:t>
      </w:r>
      <w:r>
        <w:rPr>
          <w:b/>
        </w:rPr>
        <w:t xml:space="preserve">- </w:t>
      </w:r>
      <w:r>
        <w:t>Searches for</w:t>
      </w:r>
      <w:r>
        <w:rPr>
          <w:spacing w:val="-3"/>
        </w:rPr>
        <w:t xml:space="preserve"> </w:t>
      </w:r>
      <w:r>
        <w:t>Lost,</w:t>
      </w:r>
      <w:r>
        <w:rPr>
          <w:spacing w:val="-3"/>
        </w:rPr>
        <w:t xml:space="preserve"> </w:t>
      </w:r>
      <w:r>
        <w:t>Trapped,</w:t>
      </w:r>
      <w:r>
        <w:rPr>
          <w:spacing w:val="-1"/>
        </w:rPr>
        <w:t xml:space="preserve"> </w:t>
      </w:r>
      <w:r>
        <w:t>or</w:t>
      </w:r>
      <w:r>
        <w:rPr>
          <w:spacing w:val="-3"/>
        </w:rPr>
        <w:t xml:space="preserve"> </w:t>
      </w:r>
      <w:r>
        <w:t>Missing</w:t>
      </w:r>
      <w:r>
        <w:rPr>
          <w:spacing w:val="-2"/>
        </w:rPr>
        <w:t xml:space="preserve"> </w:t>
      </w:r>
      <w:r>
        <w:t>Persons.</w:t>
      </w:r>
      <w:r>
        <w:rPr>
          <w:spacing w:val="-1"/>
        </w:rPr>
        <w:t xml:space="preserve"> </w:t>
      </w:r>
      <w:r>
        <w:t>This</w:t>
      </w:r>
      <w:r>
        <w:rPr>
          <w:spacing w:val="-1"/>
        </w:rPr>
        <w:t xml:space="preserve"> </w:t>
      </w:r>
      <w:r>
        <w:t>is</w:t>
      </w:r>
      <w:r>
        <w:rPr>
          <w:spacing w:val="-1"/>
        </w:rPr>
        <w:t xml:space="preserve"> </w:t>
      </w:r>
      <w:r>
        <w:t>a</w:t>
      </w:r>
      <w:r>
        <w:rPr>
          <w:spacing w:val="-1"/>
        </w:rPr>
        <w:t xml:space="preserve"> </w:t>
      </w:r>
      <w:r>
        <w:t>rescue</w:t>
      </w:r>
      <w:r>
        <w:rPr>
          <w:spacing w:val="-1"/>
        </w:rPr>
        <w:t xml:space="preserve"> </w:t>
      </w:r>
      <w:r>
        <w:t>squad that utilizes horses (equines) to search for lost, missing, or trapped persons. The minimum equipment</w:t>
      </w:r>
      <w:r>
        <w:rPr>
          <w:spacing w:val="40"/>
        </w:rPr>
        <w:t xml:space="preserve"> </w:t>
      </w:r>
      <w:r>
        <w:t>for search teams utilizing horses (equines) is listed in 106 KAR 1:350, Section 10.</w:t>
      </w:r>
    </w:p>
    <w:p w14:paraId="2F4DCC85" w14:textId="77777777" w:rsidR="00914CBA" w:rsidRDefault="00914CBA" w:rsidP="00914CBA">
      <w:pPr>
        <w:pStyle w:val="BodyText"/>
        <w:spacing w:line="276" w:lineRule="auto"/>
        <w:ind w:left="1440" w:right="292"/>
        <w:jc w:val="both"/>
      </w:pPr>
    </w:p>
    <w:p w14:paraId="56ABD40B" w14:textId="77777777" w:rsidR="00914CBA" w:rsidRDefault="00914CBA" w:rsidP="00914CBA">
      <w:pPr>
        <w:pStyle w:val="Heading2"/>
        <w:ind w:left="0"/>
        <w:jc w:val="both"/>
      </w:pPr>
      <w:bookmarkStart w:id="23" w:name="_Toc174289332"/>
      <w:r>
        <w:rPr>
          <w:color w:val="001F5F"/>
        </w:rPr>
        <w:t>Step</w:t>
      </w:r>
      <w:r>
        <w:rPr>
          <w:color w:val="001F5F"/>
          <w:spacing w:val="-10"/>
        </w:rPr>
        <w:t xml:space="preserve"> </w:t>
      </w:r>
      <w:r>
        <w:rPr>
          <w:color w:val="001F5F"/>
        </w:rPr>
        <w:t>6.</w:t>
      </w:r>
      <w:r>
        <w:rPr>
          <w:color w:val="001F5F"/>
          <w:spacing w:val="-9"/>
        </w:rPr>
        <w:t xml:space="preserve"> </w:t>
      </w:r>
      <w:r>
        <w:rPr>
          <w:color w:val="001F5F"/>
        </w:rPr>
        <w:t>Funding</w:t>
      </w:r>
      <w:r>
        <w:rPr>
          <w:color w:val="001F5F"/>
          <w:spacing w:val="-9"/>
        </w:rPr>
        <w:t xml:space="preserve"> </w:t>
      </w:r>
      <w:r>
        <w:rPr>
          <w:color w:val="001F5F"/>
          <w:spacing w:val="-2"/>
        </w:rPr>
        <w:t>Request</w:t>
      </w:r>
      <w:bookmarkEnd w:id="23"/>
    </w:p>
    <w:p w14:paraId="18F2A003" w14:textId="77777777" w:rsidR="00040608" w:rsidRDefault="00040608" w:rsidP="00040608">
      <w:pPr>
        <w:pStyle w:val="BodyText"/>
        <w:spacing w:before="42" w:line="276" w:lineRule="auto"/>
        <w:ind w:left="720" w:right="288"/>
        <w:jc w:val="both"/>
      </w:pPr>
    </w:p>
    <w:p w14:paraId="2EF149CA" w14:textId="77777777" w:rsidR="00914CBA" w:rsidRDefault="00914CBA" w:rsidP="00040608">
      <w:pPr>
        <w:pStyle w:val="BodyText"/>
        <w:spacing w:before="42" w:line="276" w:lineRule="auto"/>
        <w:ind w:left="720" w:right="288"/>
        <w:jc w:val="both"/>
      </w:pPr>
      <w:r>
        <w:t xml:space="preserve">This part of the application shall be used to distinguish this application between the </w:t>
      </w:r>
      <w:r>
        <w:rPr>
          <w:color w:val="FF0000"/>
        </w:rPr>
        <w:t xml:space="preserve">“Minimum Equipment” </w:t>
      </w:r>
      <w:r>
        <w:t>type,</w:t>
      </w:r>
      <w:r w:rsidRPr="006D7DD4">
        <w:rPr>
          <w:color w:val="FF0000"/>
        </w:rPr>
        <w:t xml:space="preserve"> </w:t>
      </w:r>
      <w:r>
        <w:t xml:space="preserve">the </w:t>
      </w:r>
      <w:r>
        <w:rPr>
          <w:color w:val="FF0000"/>
        </w:rPr>
        <w:t xml:space="preserve">“Optional Equipment” </w:t>
      </w:r>
      <w:r>
        <w:t xml:space="preserve">type and the </w:t>
      </w:r>
      <w:r>
        <w:rPr>
          <w:color w:val="FF0000"/>
        </w:rPr>
        <w:t xml:space="preserve">“Administration and Training” </w:t>
      </w:r>
      <w:r>
        <w:t>type of application. Please select Minimum Equipment or Optional Equipment to distinguish the type of grant you are applying for. If you selected Minimum Equipment please move on to the next section, 6a, and skip section 6b. If you selected Optional Equipment</w:t>
      </w:r>
      <w:r>
        <w:rPr>
          <w:spacing w:val="-3"/>
        </w:rPr>
        <w:t xml:space="preserve"> </w:t>
      </w:r>
      <w:r>
        <w:t>please</w:t>
      </w:r>
      <w:r>
        <w:rPr>
          <w:spacing w:val="-5"/>
        </w:rPr>
        <w:t xml:space="preserve"> </w:t>
      </w:r>
      <w:r>
        <w:t>skip</w:t>
      </w:r>
      <w:r>
        <w:rPr>
          <w:spacing w:val="-6"/>
        </w:rPr>
        <w:t xml:space="preserve"> </w:t>
      </w:r>
      <w:r>
        <w:t>the</w:t>
      </w:r>
      <w:r>
        <w:rPr>
          <w:spacing w:val="-5"/>
        </w:rPr>
        <w:t xml:space="preserve"> </w:t>
      </w:r>
      <w:r>
        <w:t>next</w:t>
      </w:r>
      <w:r>
        <w:rPr>
          <w:spacing w:val="-5"/>
        </w:rPr>
        <w:t xml:space="preserve"> </w:t>
      </w:r>
      <w:r>
        <w:t>section,</w:t>
      </w:r>
      <w:r>
        <w:rPr>
          <w:spacing w:val="-5"/>
        </w:rPr>
        <w:t xml:space="preserve"> </w:t>
      </w:r>
      <w:r>
        <w:t>6a,</w:t>
      </w:r>
      <w:r>
        <w:rPr>
          <w:spacing w:val="-6"/>
        </w:rPr>
        <w:t xml:space="preserve"> </w:t>
      </w:r>
      <w:r>
        <w:t>and</w:t>
      </w:r>
      <w:r>
        <w:rPr>
          <w:spacing w:val="-7"/>
        </w:rPr>
        <w:t xml:space="preserve"> </w:t>
      </w:r>
      <w:r>
        <w:t>move</w:t>
      </w:r>
      <w:r>
        <w:rPr>
          <w:spacing w:val="-7"/>
        </w:rPr>
        <w:t xml:space="preserve"> </w:t>
      </w:r>
      <w:r>
        <w:t>on</w:t>
      </w:r>
      <w:r>
        <w:rPr>
          <w:spacing w:val="-6"/>
        </w:rPr>
        <w:t xml:space="preserve"> </w:t>
      </w:r>
      <w:r>
        <w:t>to</w:t>
      </w:r>
      <w:r>
        <w:rPr>
          <w:spacing w:val="-2"/>
        </w:rPr>
        <w:t xml:space="preserve"> </w:t>
      </w:r>
      <w:r>
        <w:t>section</w:t>
      </w:r>
      <w:r>
        <w:rPr>
          <w:spacing w:val="-6"/>
        </w:rPr>
        <w:t xml:space="preserve"> </w:t>
      </w:r>
      <w:r>
        <w:t>6b.</w:t>
      </w:r>
      <w:r>
        <w:rPr>
          <w:spacing w:val="-4"/>
        </w:rPr>
        <w:t xml:space="preserve"> </w:t>
      </w:r>
      <w:r>
        <w:t>Note:</w:t>
      </w:r>
      <w:r>
        <w:rPr>
          <w:spacing w:val="-2"/>
        </w:rPr>
        <w:t xml:space="preserve"> </w:t>
      </w:r>
      <w:r>
        <w:t>You</w:t>
      </w:r>
      <w:r>
        <w:rPr>
          <w:spacing w:val="-6"/>
        </w:rPr>
        <w:t xml:space="preserve"> </w:t>
      </w:r>
      <w:r>
        <w:t>may</w:t>
      </w:r>
      <w:r>
        <w:rPr>
          <w:spacing w:val="-5"/>
        </w:rPr>
        <w:t xml:space="preserve"> </w:t>
      </w:r>
      <w:r>
        <w:t>only</w:t>
      </w:r>
      <w:r>
        <w:rPr>
          <w:spacing w:val="-5"/>
        </w:rPr>
        <w:t xml:space="preserve"> </w:t>
      </w:r>
      <w:r>
        <w:t>select</w:t>
      </w:r>
      <w:r>
        <w:rPr>
          <w:spacing w:val="-6"/>
        </w:rPr>
        <w:t xml:space="preserve"> </w:t>
      </w:r>
      <w:r>
        <w:t>one (1) type of grant; you cannot apply for both optional and minimum equipment.</w:t>
      </w:r>
    </w:p>
    <w:p w14:paraId="79A894C9" w14:textId="77777777" w:rsidR="00914CBA" w:rsidRDefault="00914CBA" w:rsidP="00914CBA">
      <w:pPr>
        <w:pStyle w:val="BodyText"/>
        <w:spacing w:line="276" w:lineRule="auto"/>
        <w:ind w:right="292"/>
        <w:jc w:val="both"/>
      </w:pPr>
    </w:p>
    <w:p w14:paraId="5360CB05" w14:textId="77777777" w:rsidR="00914CBA" w:rsidRDefault="00914CBA" w:rsidP="00CD7627"/>
    <w:p w14:paraId="43595D27" w14:textId="77777777" w:rsidR="00040608" w:rsidRDefault="00040608" w:rsidP="00CD7627"/>
    <w:p w14:paraId="56576EF1" w14:textId="77777777" w:rsidR="00040608" w:rsidRDefault="00040608" w:rsidP="00CD7627"/>
    <w:p w14:paraId="73480238" w14:textId="77777777" w:rsidR="00040608" w:rsidRDefault="00040608" w:rsidP="00CD7627"/>
    <w:p w14:paraId="2C8A030D" w14:textId="77777777" w:rsidR="00040608" w:rsidRDefault="00040608" w:rsidP="00040608">
      <w:pPr>
        <w:pStyle w:val="Heading2"/>
        <w:spacing w:before="4"/>
        <w:ind w:left="0"/>
        <w:jc w:val="both"/>
        <w:rPr>
          <w:color w:val="001F5F"/>
          <w:spacing w:val="-2"/>
        </w:rPr>
      </w:pPr>
      <w:bookmarkStart w:id="24" w:name="_Toc174289333"/>
      <w:r>
        <w:rPr>
          <w:color w:val="001F5F"/>
        </w:rPr>
        <w:t>Step</w:t>
      </w:r>
      <w:r>
        <w:rPr>
          <w:color w:val="001F5F"/>
          <w:spacing w:val="-12"/>
        </w:rPr>
        <w:t xml:space="preserve"> </w:t>
      </w:r>
      <w:r>
        <w:rPr>
          <w:color w:val="001F5F"/>
        </w:rPr>
        <w:t>6a.</w:t>
      </w:r>
      <w:r>
        <w:rPr>
          <w:color w:val="001F5F"/>
          <w:spacing w:val="-11"/>
        </w:rPr>
        <w:t xml:space="preserve"> </w:t>
      </w:r>
      <w:r>
        <w:rPr>
          <w:color w:val="001F5F"/>
        </w:rPr>
        <w:t>Minimum</w:t>
      </w:r>
      <w:r>
        <w:rPr>
          <w:color w:val="001F5F"/>
          <w:spacing w:val="-8"/>
        </w:rPr>
        <w:t xml:space="preserve"> </w:t>
      </w:r>
      <w:r>
        <w:rPr>
          <w:color w:val="001F5F"/>
        </w:rPr>
        <w:t>Equipment</w:t>
      </w:r>
      <w:r>
        <w:rPr>
          <w:color w:val="001F5F"/>
          <w:spacing w:val="-12"/>
        </w:rPr>
        <w:t xml:space="preserve"> </w:t>
      </w:r>
      <w:r>
        <w:rPr>
          <w:color w:val="001F5F"/>
        </w:rPr>
        <w:t>Funding</w:t>
      </w:r>
      <w:r>
        <w:rPr>
          <w:color w:val="001F5F"/>
          <w:spacing w:val="-11"/>
        </w:rPr>
        <w:t xml:space="preserve"> </w:t>
      </w:r>
      <w:r>
        <w:rPr>
          <w:color w:val="001F5F"/>
          <w:spacing w:val="-2"/>
        </w:rPr>
        <w:t>Request</w:t>
      </w:r>
      <w:bookmarkEnd w:id="24"/>
    </w:p>
    <w:p w14:paraId="45A3C1FE" w14:textId="77777777" w:rsidR="00040608" w:rsidRDefault="00040608" w:rsidP="00040608">
      <w:pPr>
        <w:pStyle w:val="Heading2"/>
        <w:spacing w:before="4"/>
        <w:ind w:left="0"/>
        <w:jc w:val="both"/>
      </w:pPr>
    </w:p>
    <w:p w14:paraId="365616EC" w14:textId="77777777" w:rsidR="00040608" w:rsidRDefault="00040608" w:rsidP="00040608">
      <w:pPr>
        <w:pStyle w:val="BodyText"/>
        <w:spacing w:before="42" w:line="276" w:lineRule="auto"/>
        <w:ind w:left="720" w:right="292"/>
        <w:jc w:val="both"/>
      </w:pPr>
      <w:r>
        <w:t xml:space="preserve">This page of the application shall be used to request the </w:t>
      </w:r>
      <w:r>
        <w:rPr>
          <w:color w:val="FF0000"/>
        </w:rPr>
        <w:t xml:space="preserve">“Minimum Equipment” </w:t>
      </w:r>
      <w:r>
        <w:t>of items listed on the applicable equipment list(s) contained in 106 KAR 1:350. Again – You are required to possess the equipment listed in 106 KAR 1:350 for each of the boxes checked on Page 9 of the application.</w:t>
      </w:r>
    </w:p>
    <w:p w14:paraId="1FBA39EC" w14:textId="77777777" w:rsidR="00040608" w:rsidRDefault="00040608" w:rsidP="00040608">
      <w:pPr>
        <w:pStyle w:val="BodyText"/>
        <w:spacing w:before="2"/>
        <w:ind w:left="1440"/>
      </w:pPr>
      <w:r>
        <w:t>To</w:t>
      </w:r>
      <w:r>
        <w:rPr>
          <w:spacing w:val="-3"/>
        </w:rPr>
        <w:t xml:space="preserve"> </w:t>
      </w:r>
      <w:r>
        <w:t>complete</w:t>
      </w:r>
      <w:r>
        <w:rPr>
          <w:spacing w:val="-2"/>
        </w:rPr>
        <w:t xml:space="preserve"> </w:t>
      </w:r>
      <w:r>
        <w:t>this</w:t>
      </w:r>
      <w:r>
        <w:rPr>
          <w:spacing w:val="-5"/>
        </w:rPr>
        <w:t xml:space="preserve"> </w:t>
      </w:r>
      <w:r>
        <w:rPr>
          <w:spacing w:val="-2"/>
        </w:rPr>
        <w:t>application:</w:t>
      </w:r>
    </w:p>
    <w:p w14:paraId="464CD293" w14:textId="77777777" w:rsidR="00040608" w:rsidRDefault="00040608" w:rsidP="00040608">
      <w:pPr>
        <w:pStyle w:val="ListParagraph"/>
        <w:numPr>
          <w:ilvl w:val="0"/>
          <w:numId w:val="16"/>
        </w:numPr>
      </w:pPr>
      <w:r>
        <w:t>Determine</w:t>
      </w:r>
      <w:r w:rsidRPr="00040608">
        <w:rPr>
          <w:spacing w:val="-1"/>
        </w:rPr>
        <w:t xml:space="preserve"> </w:t>
      </w:r>
      <w:r>
        <w:t>the</w:t>
      </w:r>
      <w:r w:rsidRPr="00040608">
        <w:rPr>
          <w:spacing w:val="-4"/>
        </w:rPr>
        <w:t xml:space="preserve"> </w:t>
      </w:r>
      <w:r>
        <w:t>list</w:t>
      </w:r>
      <w:r w:rsidRPr="00040608">
        <w:rPr>
          <w:spacing w:val="-4"/>
        </w:rPr>
        <w:t xml:space="preserve"> </w:t>
      </w:r>
      <w:r>
        <w:t>of</w:t>
      </w:r>
      <w:r w:rsidRPr="00040608">
        <w:rPr>
          <w:spacing w:val="-4"/>
        </w:rPr>
        <w:t xml:space="preserve"> </w:t>
      </w:r>
      <w:r>
        <w:t>equipment</w:t>
      </w:r>
      <w:r w:rsidRPr="00040608">
        <w:rPr>
          <w:spacing w:val="-4"/>
        </w:rPr>
        <w:t xml:space="preserve"> </w:t>
      </w:r>
      <w:r>
        <w:t>you</w:t>
      </w:r>
      <w:r w:rsidRPr="00040608">
        <w:rPr>
          <w:spacing w:val="-3"/>
        </w:rPr>
        <w:t xml:space="preserve"> </w:t>
      </w:r>
      <w:r>
        <w:t>wish</w:t>
      </w:r>
      <w:r w:rsidRPr="00040608">
        <w:rPr>
          <w:spacing w:val="-5"/>
        </w:rPr>
        <w:t xml:space="preserve"> </w:t>
      </w:r>
      <w:r>
        <w:t>to</w:t>
      </w:r>
      <w:r w:rsidRPr="00040608">
        <w:rPr>
          <w:spacing w:val="-4"/>
        </w:rPr>
        <w:t xml:space="preserve"> </w:t>
      </w:r>
      <w:r>
        <w:t>purchase.</w:t>
      </w:r>
      <w:r w:rsidRPr="00040608">
        <w:rPr>
          <w:spacing w:val="-3"/>
        </w:rPr>
        <w:t xml:space="preserve"> </w:t>
      </w:r>
      <w:r>
        <w:t>Make</w:t>
      </w:r>
      <w:r w:rsidRPr="00040608">
        <w:rPr>
          <w:spacing w:val="-1"/>
        </w:rPr>
        <w:t xml:space="preserve"> </w:t>
      </w:r>
      <w:r>
        <w:t>certain</w:t>
      </w:r>
      <w:r w:rsidRPr="00040608">
        <w:rPr>
          <w:spacing w:val="-3"/>
        </w:rPr>
        <w:t xml:space="preserve"> </w:t>
      </w:r>
      <w:r>
        <w:t>the</w:t>
      </w:r>
      <w:r w:rsidRPr="00040608">
        <w:rPr>
          <w:spacing w:val="-4"/>
        </w:rPr>
        <w:t xml:space="preserve"> </w:t>
      </w:r>
      <w:r>
        <w:t>item</w:t>
      </w:r>
      <w:r w:rsidRPr="00040608">
        <w:rPr>
          <w:spacing w:val="-1"/>
        </w:rPr>
        <w:t xml:space="preserve"> </w:t>
      </w:r>
      <w:r>
        <w:t>is</w:t>
      </w:r>
      <w:r w:rsidRPr="00040608">
        <w:rPr>
          <w:spacing w:val="-2"/>
        </w:rPr>
        <w:t xml:space="preserve"> </w:t>
      </w:r>
      <w:r>
        <w:t>on</w:t>
      </w:r>
      <w:r w:rsidRPr="00040608">
        <w:rPr>
          <w:spacing w:val="-4"/>
        </w:rPr>
        <w:t xml:space="preserve"> </w:t>
      </w:r>
      <w:r>
        <w:t>the equipment list(s) shown in 106 KAR 1:350 under the type of rescue you are indicating you are providing.</w:t>
      </w:r>
    </w:p>
    <w:p w14:paraId="0C3721F4" w14:textId="77777777" w:rsidR="00040608" w:rsidRDefault="00040608" w:rsidP="00040608">
      <w:pPr>
        <w:pStyle w:val="ListParagraph"/>
        <w:numPr>
          <w:ilvl w:val="0"/>
          <w:numId w:val="16"/>
        </w:numPr>
        <w:tabs>
          <w:tab w:val="left" w:pos="2880"/>
          <w:tab w:val="left" w:pos="2881"/>
        </w:tabs>
        <w:spacing w:before="40" w:line="273" w:lineRule="auto"/>
        <w:ind w:right="421"/>
      </w:pPr>
      <w:r>
        <w:t>Prioritize</w:t>
      </w:r>
      <w:r>
        <w:rPr>
          <w:spacing w:val="-2"/>
        </w:rPr>
        <w:t xml:space="preserve"> </w:t>
      </w:r>
      <w:r>
        <w:t>the</w:t>
      </w:r>
      <w:r>
        <w:rPr>
          <w:spacing w:val="-2"/>
        </w:rPr>
        <w:t xml:space="preserve"> </w:t>
      </w:r>
      <w:r>
        <w:t>listed</w:t>
      </w:r>
      <w:r>
        <w:rPr>
          <w:spacing w:val="-3"/>
        </w:rPr>
        <w:t xml:space="preserve"> </w:t>
      </w:r>
      <w:r>
        <w:t>equipment</w:t>
      </w:r>
      <w:r>
        <w:rPr>
          <w:spacing w:val="-3"/>
        </w:rPr>
        <w:t xml:space="preserve"> </w:t>
      </w:r>
      <w:r>
        <w:t>beginning</w:t>
      </w:r>
      <w:r>
        <w:rPr>
          <w:spacing w:val="-4"/>
        </w:rPr>
        <w:t xml:space="preserve"> </w:t>
      </w:r>
      <w:r>
        <w:t>with</w:t>
      </w:r>
      <w:r>
        <w:rPr>
          <w:spacing w:val="-5"/>
        </w:rPr>
        <w:t xml:space="preserve"> </w:t>
      </w:r>
      <w:r>
        <w:t>Priority</w:t>
      </w:r>
      <w:r>
        <w:rPr>
          <w:spacing w:val="-7"/>
        </w:rPr>
        <w:t xml:space="preserve"> </w:t>
      </w:r>
      <w:r>
        <w:t>1</w:t>
      </w:r>
      <w:r>
        <w:rPr>
          <w:spacing w:val="-3"/>
        </w:rPr>
        <w:t xml:space="preserve"> </w:t>
      </w:r>
      <w:r>
        <w:t>and</w:t>
      </w:r>
      <w:r>
        <w:rPr>
          <w:spacing w:val="-4"/>
        </w:rPr>
        <w:t xml:space="preserve"> </w:t>
      </w:r>
      <w:r>
        <w:t>continuing</w:t>
      </w:r>
      <w:r>
        <w:rPr>
          <w:spacing w:val="-4"/>
        </w:rPr>
        <w:t xml:space="preserve"> </w:t>
      </w:r>
      <w:r>
        <w:t>sequentially</w:t>
      </w:r>
      <w:r>
        <w:rPr>
          <w:spacing w:val="-3"/>
        </w:rPr>
        <w:t xml:space="preserve"> </w:t>
      </w:r>
      <w:r>
        <w:t>for all of the items you plan to request.</w:t>
      </w:r>
    </w:p>
    <w:p w14:paraId="3A1E4B3B" w14:textId="77777777" w:rsidR="00040608" w:rsidRDefault="00040608" w:rsidP="00040608">
      <w:pPr>
        <w:pStyle w:val="ListParagraph"/>
        <w:numPr>
          <w:ilvl w:val="0"/>
          <w:numId w:val="16"/>
        </w:numPr>
        <w:tabs>
          <w:tab w:val="left" w:pos="2880"/>
          <w:tab w:val="left" w:pos="2881"/>
        </w:tabs>
        <w:spacing w:line="240" w:lineRule="exact"/>
      </w:pPr>
      <w:r>
        <w:t>List</w:t>
      </w:r>
      <w:r>
        <w:rPr>
          <w:spacing w:val="-3"/>
        </w:rPr>
        <w:t xml:space="preserve"> </w:t>
      </w:r>
      <w:r>
        <w:t>the</w:t>
      </w:r>
      <w:r>
        <w:rPr>
          <w:spacing w:val="-1"/>
        </w:rPr>
        <w:t xml:space="preserve"> </w:t>
      </w:r>
      <w:r>
        <w:t>item</w:t>
      </w:r>
      <w:r>
        <w:rPr>
          <w:spacing w:val="-3"/>
        </w:rPr>
        <w:t xml:space="preserve"> </w:t>
      </w:r>
      <w:r>
        <w:t>of</w:t>
      </w:r>
      <w:r>
        <w:rPr>
          <w:spacing w:val="-5"/>
        </w:rPr>
        <w:t xml:space="preserve"> </w:t>
      </w:r>
      <w:r>
        <w:t>equipment</w:t>
      </w:r>
      <w:r>
        <w:rPr>
          <w:spacing w:val="-4"/>
        </w:rPr>
        <w:t xml:space="preserve"> </w:t>
      </w:r>
      <w:r>
        <w:t>that</w:t>
      </w:r>
      <w:r>
        <w:rPr>
          <w:spacing w:val="-2"/>
        </w:rPr>
        <w:t xml:space="preserve"> </w:t>
      </w:r>
      <w:r>
        <w:t>is</w:t>
      </w:r>
      <w:r>
        <w:rPr>
          <w:spacing w:val="-4"/>
        </w:rPr>
        <w:t xml:space="preserve"> </w:t>
      </w:r>
      <w:r>
        <w:t>“Priority</w:t>
      </w:r>
      <w:r>
        <w:rPr>
          <w:spacing w:val="-4"/>
        </w:rPr>
        <w:t xml:space="preserve"> </w:t>
      </w:r>
      <w:r>
        <w:t>1”</w:t>
      </w:r>
      <w:r>
        <w:rPr>
          <w:spacing w:val="-4"/>
        </w:rPr>
        <w:t xml:space="preserve"> </w:t>
      </w:r>
      <w:r>
        <w:t>in</w:t>
      </w:r>
      <w:r>
        <w:rPr>
          <w:spacing w:val="-2"/>
        </w:rPr>
        <w:t xml:space="preserve"> </w:t>
      </w:r>
      <w:r>
        <w:t>the</w:t>
      </w:r>
      <w:r>
        <w:rPr>
          <w:spacing w:val="-4"/>
        </w:rPr>
        <w:t xml:space="preserve"> </w:t>
      </w:r>
      <w:r>
        <w:t>area</w:t>
      </w:r>
      <w:r>
        <w:rPr>
          <w:spacing w:val="-2"/>
        </w:rPr>
        <w:t xml:space="preserve"> </w:t>
      </w:r>
      <w:r>
        <w:t>adjacent</w:t>
      </w:r>
      <w:r>
        <w:rPr>
          <w:spacing w:val="-2"/>
        </w:rPr>
        <w:t xml:space="preserve"> </w:t>
      </w:r>
      <w:r>
        <w:t>to</w:t>
      </w:r>
      <w:r>
        <w:rPr>
          <w:spacing w:val="-8"/>
        </w:rPr>
        <w:t xml:space="preserve"> </w:t>
      </w:r>
      <w:r>
        <w:rPr>
          <w:spacing w:val="-4"/>
        </w:rPr>
        <w:t>“1”.</w:t>
      </w:r>
    </w:p>
    <w:p w14:paraId="3738FC1D" w14:textId="77777777" w:rsidR="00040608" w:rsidRDefault="00040608" w:rsidP="00040608">
      <w:pPr>
        <w:pStyle w:val="ListParagraph"/>
        <w:numPr>
          <w:ilvl w:val="2"/>
          <w:numId w:val="16"/>
        </w:numPr>
        <w:tabs>
          <w:tab w:val="left" w:pos="3600"/>
          <w:tab w:val="left" w:pos="3601"/>
        </w:tabs>
        <w:spacing w:before="34" w:line="273" w:lineRule="auto"/>
        <w:ind w:right="986"/>
      </w:pPr>
      <w:r>
        <w:t>In</w:t>
      </w:r>
      <w:r>
        <w:rPr>
          <w:spacing w:val="-4"/>
        </w:rPr>
        <w:t xml:space="preserve"> </w:t>
      </w:r>
      <w:r>
        <w:t>the</w:t>
      </w:r>
      <w:r>
        <w:rPr>
          <w:spacing w:val="-2"/>
        </w:rPr>
        <w:t xml:space="preserve"> </w:t>
      </w:r>
      <w:r>
        <w:t>“Quantity”</w:t>
      </w:r>
      <w:r>
        <w:rPr>
          <w:spacing w:val="-4"/>
        </w:rPr>
        <w:t xml:space="preserve"> </w:t>
      </w:r>
      <w:r>
        <w:t>column,</w:t>
      </w:r>
      <w:r>
        <w:rPr>
          <w:spacing w:val="-3"/>
        </w:rPr>
        <w:t xml:space="preserve"> </w:t>
      </w:r>
      <w:r>
        <w:t>list</w:t>
      </w:r>
      <w:r>
        <w:rPr>
          <w:spacing w:val="-3"/>
        </w:rPr>
        <w:t xml:space="preserve"> </w:t>
      </w:r>
      <w:r>
        <w:t>the</w:t>
      </w:r>
      <w:r>
        <w:rPr>
          <w:spacing w:val="-2"/>
        </w:rPr>
        <w:t xml:space="preserve"> </w:t>
      </w:r>
      <w:r>
        <w:t>quantity</w:t>
      </w:r>
      <w:r>
        <w:rPr>
          <w:spacing w:val="-4"/>
        </w:rPr>
        <w:t xml:space="preserve"> </w:t>
      </w:r>
      <w:r>
        <w:t>of</w:t>
      </w:r>
      <w:r>
        <w:rPr>
          <w:spacing w:val="-3"/>
        </w:rPr>
        <w:t xml:space="preserve"> </w:t>
      </w:r>
      <w:r>
        <w:t>items</w:t>
      </w:r>
      <w:r>
        <w:rPr>
          <w:spacing w:val="-5"/>
        </w:rPr>
        <w:t xml:space="preserve"> </w:t>
      </w:r>
      <w:r>
        <w:t>you</w:t>
      </w:r>
      <w:r>
        <w:rPr>
          <w:spacing w:val="-4"/>
        </w:rPr>
        <w:t xml:space="preserve"> </w:t>
      </w:r>
      <w:r>
        <w:t>are</w:t>
      </w:r>
      <w:r>
        <w:rPr>
          <w:spacing w:val="-2"/>
        </w:rPr>
        <w:t xml:space="preserve"> </w:t>
      </w:r>
      <w:r>
        <w:t>requesting</w:t>
      </w:r>
      <w:r>
        <w:rPr>
          <w:spacing w:val="-5"/>
        </w:rPr>
        <w:t xml:space="preserve"> </w:t>
      </w:r>
      <w:r>
        <w:t>to purchase. This should be a specific number – 1, 2, 3, etc.</w:t>
      </w:r>
    </w:p>
    <w:p w14:paraId="202CAAAC" w14:textId="77777777" w:rsidR="00040608" w:rsidRDefault="00040608" w:rsidP="00040608">
      <w:pPr>
        <w:pStyle w:val="ListParagraph"/>
        <w:numPr>
          <w:ilvl w:val="2"/>
          <w:numId w:val="16"/>
        </w:numPr>
        <w:tabs>
          <w:tab w:val="left" w:pos="3600"/>
          <w:tab w:val="left" w:pos="3601"/>
        </w:tabs>
        <w:spacing w:before="10" w:line="194" w:lineRule="auto"/>
        <w:ind w:right="498"/>
      </w:pPr>
      <w:r>
        <w:t>In</w:t>
      </w:r>
      <w:r>
        <w:rPr>
          <w:spacing w:val="-4"/>
        </w:rPr>
        <w:t xml:space="preserve"> </w:t>
      </w:r>
      <w:r>
        <w:t>the</w:t>
      </w:r>
      <w:r>
        <w:rPr>
          <w:spacing w:val="-2"/>
        </w:rPr>
        <w:t xml:space="preserve"> </w:t>
      </w:r>
      <w:r>
        <w:t>“Item</w:t>
      </w:r>
      <w:r>
        <w:rPr>
          <w:spacing w:val="-4"/>
        </w:rPr>
        <w:t xml:space="preserve"> </w:t>
      </w:r>
      <w:r>
        <w:t>Description”</w:t>
      </w:r>
      <w:r>
        <w:rPr>
          <w:spacing w:val="-2"/>
        </w:rPr>
        <w:t xml:space="preserve"> </w:t>
      </w:r>
      <w:r>
        <w:t>column,</w:t>
      </w:r>
      <w:r>
        <w:rPr>
          <w:spacing w:val="-3"/>
        </w:rPr>
        <w:t xml:space="preserve"> </w:t>
      </w:r>
      <w:r>
        <w:t>please</w:t>
      </w:r>
      <w:r>
        <w:rPr>
          <w:spacing w:val="-5"/>
        </w:rPr>
        <w:t xml:space="preserve"> </w:t>
      </w:r>
      <w:r>
        <w:t>provide</w:t>
      </w:r>
      <w:r>
        <w:rPr>
          <w:spacing w:val="-2"/>
        </w:rPr>
        <w:t xml:space="preserve"> </w:t>
      </w:r>
      <w:r>
        <w:t>a</w:t>
      </w:r>
      <w:r>
        <w:rPr>
          <w:spacing w:val="-3"/>
        </w:rPr>
        <w:t xml:space="preserve"> </w:t>
      </w:r>
      <w:r>
        <w:t>description</w:t>
      </w:r>
      <w:r>
        <w:rPr>
          <w:spacing w:val="-6"/>
        </w:rPr>
        <w:t xml:space="preserve"> </w:t>
      </w:r>
      <w:r>
        <w:t>of</w:t>
      </w:r>
      <w:r>
        <w:rPr>
          <w:spacing w:val="-3"/>
        </w:rPr>
        <w:t xml:space="preserve"> </w:t>
      </w:r>
      <w:r>
        <w:t>the</w:t>
      </w:r>
      <w:r>
        <w:rPr>
          <w:spacing w:val="-2"/>
        </w:rPr>
        <w:t xml:space="preserve"> </w:t>
      </w:r>
      <w:r>
        <w:t>item</w:t>
      </w:r>
      <w:r>
        <w:rPr>
          <w:spacing w:val="-4"/>
        </w:rPr>
        <w:t xml:space="preserve"> </w:t>
      </w:r>
      <w:r>
        <w:t>you wish to</w:t>
      </w:r>
      <w:r>
        <w:rPr>
          <w:spacing w:val="-6"/>
        </w:rPr>
        <w:t xml:space="preserve"> </w:t>
      </w:r>
      <w:r>
        <w:t>purchase.</w:t>
      </w:r>
    </w:p>
    <w:p w14:paraId="6C9C3C8F" w14:textId="77777777" w:rsidR="00040608" w:rsidRDefault="00040608" w:rsidP="00040608">
      <w:pPr>
        <w:pStyle w:val="ListParagraph"/>
        <w:numPr>
          <w:ilvl w:val="2"/>
          <w:numId w:val="16"/>
        </w:numPr>
        <w:tabs>
          <w:tab w:val="left" w:pos="3600"/>
          <w:tab w:val="left" w:pos="3601"/>
        </w:tabs>
        <w:spacing w:before="30"/>
      </w:pPr>
      <w:r>
        <w:t>In</w:t>
      </w:r>
      <w:r>
        <w:rPr>
          <w:spacing w:val="-6"/>
        </w:rPr>
        <w:t xml:space="preserve"> </w:t>
      </w:r>
      <w:r>
        <w:t>the</w:t>
      </w:r>
      <w:r>
        <w:rPr>
          <w:spacing w:val="-1"/>
        </w:rPr>
        <w:t xml:space="preserve"> </w:t>
      </w:r>
      <w:r>
        <w:t>“Unit</w:t>
      </w:r>
      <w:r>
        <w:rPr>
          <w:spacing w:val="-4"/>
        </w:rPr>
        <w:t xml:space="preserve"> </w:t>
      </w:r>
      <w:r>
        <w:t>Price”</w:t>
      </w:r>
      <w:r>
        <w:rPr>
          <w:spacing w:val="-2"/>
        </w:rPr>
        <w:t xml:space="preserve"> </w:t>
      </w:r>
      <w:r>
        <w:t>column,</w:t>
      </w:r>
      <w:r>
        <w:rPr>
          <w:spacing w:val="-4"/>
        </w:rPr>
        <w:t xml:space="preserve"> </w:t>
      </w:r>
      <w:r>
        <w:t>please</w:t>
      </w:r>
      <w:r>
        <w:rPr>
          <w:spacing w:val="-1"/>
        </w:rPr>
        <w:t xml:space="preserve"> </w:t>
      </w:r>
      <w:r>
        <w:t>provide</w:t>
      </w:r>
      <w:r>
        <w:rPr>
          <w:spacing w:val="-4"/>
        </w:rPr>
        <w:t xml:space="preserve"> </w:t>
      </w:r>
      <w:r>
        <w:t>the</w:t>
      </w:r>
      <w:r>
        <w:rPr>
          <w:spacing w:val="-5"/>
        </w:rPr>
        <w:t xml:space="preserve"> </w:t>
      </w:r>
      <w:r>
        <w:t>cost</w:t>
      </w:r>
      <w:r>
        <w:rPr>
          <w:spacing w:val="-2"/>
        </w:rPr>
        <w:t xml:space="preserve"> </w:t>
      </w:r>
      <w:r>
        <w:t>for</w:t>
      </w:r>
      <w:r>
        <w:rPr>
          <w:spacing w:val="-4"/>
        </w:rPr>
        <w:t xml:space="preserve"> </w:t>
      </w:r>
      <w:r>
        <w:t>a</w:t>
      </w:r>
      <w:r>
        <w:rPr>
          <w:spacing w:val="-3"/>
        </w:rPr>
        <w:t xml:space="preserve"> </w:t>
      </w:r>
      <w:r>
        <w:t>single</w:t>
      </w:r>
      <w:r>
        <w:rPr>
          <w:spacing w:val="-9"/>
        </w:rPr>
        <w:t xml:space="preserve"> </w:t>
      </w:r>
      <w:r>
        <w:rPr>
          <w:spacing w:val="-2"/>
        </w:rPr>
        <w:t>item.</w:t>
      </w:r>
    </w:p>
    <w:p w14:paraId="40CC1D01" w14:textId="77777777" w:rsidR="00040608" w:rsidRDefault="00040608" w:rsidP="00040608">
      <w:pPr>
        <w:pStyle w:val="ListParagraph"/>
        <w:numPr>
          <w:ilvl w:val="2"/>
          <w:numId w:val="16"/>
        </w:numPr>
        <w:tabs>
          <w:tab w:val="left" w:pos="3600"/>
          <w:tab w:val="left" w:pos="3601"/>
        </w:tabs>
        <w:spacing w:before="33" w:line="276" w:lineRule="auto"/>
        <w:ind w:right="522"/>
      </w:pPr>
      <w:r>
        <w:t>In</w:t>
      </w:r>
      <w:r>
        <w:rPr>
          <w:spacing w:val="-4"/>
        </w:rPr>
        <w:t xml:space="preserve"> </w:t>
      </w:r>
      <w:r>
        <w:t>the</w:t>
      </w:r>
      <w:r>
        <w:rPr>
          <w:spacing w:val="-2"/>
        </w:rPr>
        <w:t xml:space="preserve"> </w:t>
      </w:r>
      <w:r>
        <w:t>“Total</w:t>
      </w:r>
      <w:r>
        <w:rPr>
          <w:spacing w:val="-3"/>
        </w:rPr>
        <w:t xml:space="preserve"> </w:t>
      </w:r>
      <w:r>
        <w:t>Cost”</w:t>
      </w:r>
      <w:r>
        <w:rPr>
          <w:spacing w:val="-2"/>
        </w:rPr>
        <w:t xml:space="preserve"> </w:t>
      </w:r>
      <w:r>
        <w:t>column,</w:t>
      </w:r>
      <w:r>
        <w:rPr>
          <w:spacing w:val="-6"/>
        </w:rPr>
        <w:t xml:space="preserve"> </w:t>
      </w:r>
      <w:r>
        <w:t>please</w:t>
      </w:r>
      <w:r>
        <w:rPr>
          <w:spacing w:val="-3"/>
        </w:rPr>
        <w:t xml:space="preserve"> </w:t>
      </w:r>
      <w:r>
        <w:t>indicate</w:t>
      </w:r>
      <w:r>
        <w:rPr>
          <w:spacing w:val="-5"/>
        </w:rPr>
        <w:t xml:space="preserve"> </w:t>
      </w:r>
      <w:r>
        <w:t>the</w:t>
      </w:r>
      <w:r>
        <w:rPr>
          <w:spacing w:val="-3"/>
        </w:rPr>
        <w:t xml:space="preserve"> </w:t>
      </w:r>
      <w:r>
        <w:t>total</w:t>
      </w:r>
      <w:r>
        <w:rPr>
          <w:spacing w:val="-2"/>
        </w:rPr>
        <w:t xml:space="preserve"> </w:t>
      </w:r>
      <w:r>
        <w:t>cost</w:t>
      </w:r>
      <w:r>
        <w:rPr>
          <w:spacing w:val="-2"/>
        </w:rPr>
        <w:t xml:space="preserve"> </w:t>
      </w:r>
      <w:r>
        <w:t>for</w:t>
      </w:r>
      <w:r>
        <w:rPr>
          <w:spacing w:val="-5"/>
        </w:rPr>
        <w:t xml:space="preserve"> </w:t>
      </w:r>
      <w:r>
        <w:t>the</w:t>
      </w:r>
      <w:r>
        <w:rPr>
          <w:spacing w:val="-3"/>
        </w:rPr>
        <w:t xml:space="preserve"> </w:t>
      </w:r>
      <w:r>
        <w:t>item(s)</w:t>
      </w:r>
      <w:r>
        <w:rPr>
          <w:spacing w:val="-3"/>
        </w:rPr>
        <w:t xml:space="preserve"> </w:t>
      </w:r>
      <w:r>
        <w:t>listed. (“Quantity” column multiplied by the “Unit Price” column)</w:t>
      </w:r>
    </w:p>
    <w:p w14:paraId="71818E4B" w14:textId="77777777" w:rsidR="00040608" w:rsidRDefault="00040608" w:rsidP="00040608">
      <w:pPr>
        <w:pStyle w:val="ListParagraph"/>
        <w:numPr>
          <w:ilvl w:val="0"/>
          <w:numId w:val="16"/>
        </w:numPr>
        <w:tabs>
          <w:tab w:val="left" w:pos="2880"/>
          <w:tab w:val="left" w:pos="2881"/>
        </w:tabs>
        <w:spacing w:before="2" w:line="273" w:lineRule="auto"/>
        <w:ind w:right="510"/>
      </w:pPr>
      <w:r>
        <w:t>Repeat</w:t>
      </w:r>
      <w:r>
        <w:rPr>
          <w:spacing w:val="-3"/>
        </w:rPr>
        <w:t xml:space="preserve"> </w:t>
      </w:r>
      <w:r>
        <w:t>the</w:t>
      </w:r>
      <w:r>
        <w:rPr>
          <w:spacing w:val="-2"/>
        </w:rPr>
        <w:t xml:space="preserve"> </w:t>
      </w:r>
      <w:r>
        <w:t>process</w:t>
      </w:r>
      <w:r>
        <w:rPr>
          <w:spacing w:val="-2"/>
        </w:rPr>
        <w:t xml:space="preserve"> </w:t>
      </w:r>
      <w:r>
        <w:t>shown</w:t>
      </w:r>
      <w:r>
        <w:rPr>
          <w:spacing w:val="-2"/>
        </w:rPr>
        <w:t xml:space="preserve"> </w:t>
      </w:r>
      <w:r>
        <w:t>in</w:t>
      </w:r>
      <w:r>
        <w:rPr>
          <w:spacing w:val="-2"/>
        </w:rPr>
        <w:t xml:space="preserve"> </w:t>
      </w:r>
      <w:r>
        <w:t>Number</w:t>
      </w:r>
      <w:r>
        <w:rPr>
          <w:spacing w:val="-3"/>
        </w:rPr>
        <w:t xml:space="preserve"> </w:t>
      </w:r>
      <w:r>
        <w:t>3</w:t>
      </w:r>
      <w:r>
        <w:rPr>
          <w:spacing w:val="-2"/>
        </w:rPr>
        <w:t xml:space="preserve"> </w:t>
      </w:r>
      <w:r>
        <w:t>above</w:t>
      </w:r>
      <w:r>
        <w:rPr>
          <w:spacing w:val="-3"/>
        </w:rPr>
        <w:t xml:space="preserve"> </w:t>
      </w:r>
      <w:r>
        <w:t>for</w:t>
      </w:r>
      <w:r>
        <w:rPr>
          <w:spacing w:val="-4"/>
        </w:rPr>
        <w:t xml:space="preserve"> </w:t>
      </w:r>
      <w:r>
        <w:t>each</w:t>
      </w:r>
      <w:r>
        <w:rPr>
          <w:spacing w:val="-4"/>
        </w:rPr>
        <w:t xml:space="preserve"> </w:t>
      </w:r>
      <w:r>
        <w:t>of</w:t>
      </w:r>
      <w:r>
        <w:rPr>
          <w:spacing w:val="-3"/>
        </w:rPr>
        <w:t xml:space="preserve"> </w:t>
      </w:r>
      <w:r>
        <w:t>the</w:t>
      </w:r>
      <w:r>
        <w:rPr>
          <w:spacing w:val="-2"/>
        </w:rPr>
        <w:t xml:space="preserve"> </w:t>
      </w:r>
      <w:r>
        <w:t>items</w:t>
      </w:r>
      <w:r>
        <w:rPr>
          <w:spacing w:val="-3"/>
        </w:rPr>
        <w:t xml:space="preserve"> </w:t>
      </w:r>
      <w:r>
        <w:t>of</w:t>
      </w:r>
      <w:r>
        <w:rPr>
          <w:spacing w:val="-2"/>
        </w:rPr>
        <w:t xml:space="preserve"> </w:t>
      </w:r>
      <w:r>
        <w:t>equipment</w:t>
      </w:r>
      <w:r>
        <w:rPr>
          <w:spacing w:val="-3"/>
        </w:rPr>
        <w:t xml:space="preserve"> </w:t>
      </w:r>
      <w:r>
        <w:t>that you plan to</w:t>
      </w:r>
      <w:r>
        <w:rPr>
          <w:spacing w:val="-4"/>
        </w:rPr>
        <w:t xml:space="preserve"> </w:t>
      </w:r>
      <w:r>
        <w:t>request.</w:t>
      </w:r>
    </w:p>
    <w:p w14:paraId="123CD8C5" w14:textId="77777777" w:rsidR="00040608" w:rsidRDefault="00040608" w:rsidP="00040608">
      <w:pPr>
        <w:pStyle w:val="ListParagraph"/>
        <w:numPr>
          <w:ilvl w:val="0"/>
          <w:numId w:val="16"/>
        </w:numPr>
        <w:tabs>
          <w:tab w:val="left" w:pos="2880"/>
          <w:tab w:val="left" w:pos="2881"/>
        </w:tabs>
        <w:spacing w:before="36" w:line="278" w:lineRule="auto"/>
        <w:ind w:right="298"/>
      </w:pPr>
      <w:r>
        <w:t>When</w:t>
      </w:r>
      <w:r>
        <w:rPr>
          <w:spacing w:val="33"/>
        </w:rPr>
        <w:t xml:space="preserve"> </w:t>
      </w:r>
      <w:r>
        <w:t>you</w:t>
      </w:r>
      <w:r>
        <w:rPr>
          <w:spacing w:val="32"/>
        </w:rPr>
        <w:t xml:space="preserve"> </w:t>
      </w:r>
      <w:r>
        <w:t>are</w:t>
      </w:r>
      <w:r>
        <w:rPr>
          <w:spacing w:val="34"/>
        </w:rPr>
        <w:t xml:space="preserve"> </w:t>
      </w:r>
      <w:r>
        <w:t>finished</w:t>
      </w:r>
      <w:r>
        <w:rPr>
          <w:spacing w:val="33"/>
        </w:rPr>
        <w:t xml:space="preserve"> </w:t>
      </w:r>
      <w:r>
        <w:t>listing</w:t>
      </w:r>
      <w:r>
        <w:rPr>
          <w:spacing w:val="32"/>
        </w:rPr>
        <w:t xml:space="preserve"> </w:t>
      </w:r>
      <w:r>
        <w:t>the</w:t>
      </w:r>
      <w:r>
        <w:rPr>
          <w:spacing w:val="33"/>
        </w:rPr>
        <w:t xml:space="preserve"> </w:t>
      </w:r>
      <w:r>
        <w:t>equipment</w:t>
      </w:r>
      <w:r>
        <w:rPr>
          <w:spacing w:val="34"/>
        </w:rPr>
        <w:t xml:space="preserve"> </w:t>
      </w:r>
      <w:r>
        <w:t>for</w:t>
      </w:r>
      <w:r>
        <w:rPr>
          <w:spacing w:val="31"/>
        </w:rPr>
        <w:t xml:space="preserve"> </w:t>
      </w:r>
      <w:r>
        <w:t>which</w:t>
      </w:r>
      <w:r>
        <w:rPr>
          <w:spacing w:val="32"/>
        </w:rPr>
        <w:t xml:space="preserve"> </w:t>
      </w:r>
      <w:r>
        <w:t>you</w:t>
      </w:r>
      <w:r>
        <w:rPr>
          <w:spacing w:val="32"/>
        </w:rPr>
        <w:t xml:space="preserve"> </w:t>
      </w:r>
      <w:r>
        <w:t>plan</w:t>
      </w:r>
      <w:r>
        <w:rPr>
          <w:spacing w:val="30"/>
        </w:rPr>
        <w:t xml:space="preserve"> </w:t>
      </w:r>
      <w:r>
        <w:t>to</w:t>
      </w:r>
      <w:r>
        <w:rPr>
          <w:spacing w:val="35"/>
        </w:rPr>
        <w:t xml:space="preserve"> </w:t>
      </w:r>
      <w:r>
        <w:t>request</w:t>
      </w:r>
      <w:r>
        <w:rPr>
          <w:spacing w:val="31"/>
        </w:rPr>
        <w:t xml:space="preserve"> </w:t>
      </w:r>
      <w:r>
        <w:t>funding, total the cost at the bottom of the page.</w:t>
      </w:r>
    </w:p>
    <w:p w14:paraId="4354CB6B" w14:textId="77777777" w:rsidR="00040608" w:rsidRDefault="00040608" w:rsidP="00040608">
      <w:pPr>
        <w:pStyle w:val="ListParagraph"/>
        <w:numPr>
          <w:ilvl w:val="0"/>
          <w:numId w:val="16"/>
        </w:numPr>
        <w:tabs>
          <w:tab w:val="left" w:pos="2881"/>
        </w:tabs>
        <w:spacing w:before="1" w:line="276" w:lineRule="auto"/>
        <w:ind w:right="291"/>
      </w:pPr>
      <w:r>
        <w:t>Please note if you are applying for radio equipment KRS 42.738 requires local government entities to present project plans for primary wireless public safety voice or data communications systems for review and recommendation by the “Kentucky Wireless Interoperability Executive Committee”. This will only be necessary for those projects that are approved for funding.</w:t>
      </w:r>
    </w:p>
    <w:p w14:paraId="270C9726" w14:textId="77777777" w:rsidR="00040608" w:rsidRDefault="00040608" w:rsidP="00040608"/>
    <w:p w14:paraId="290F4707" w14:textId="77777777" w:rsidR="00040608" w:rsidRDefault="00040608" w:rsidP="00040608">
      <w:pPr>
        <w:pStyle w:val="Heading2"/>
        <w:ind w:left="0"/>
      </w:pPr>
      <w:bookmarkStart w:id="25" w:name="_Toc174289334"/>
      <w:r>
        <w:rPr>
          <w:color w:val="001F5F"/>
        </w:rPr>
        <w:t>Step</w:t>
      </w:r>
      <w:r>
        <w:rPr>
          <w:color w:val="001F5F"/>
          <w:spacing w:val="-11"/>
        </w:rPr>
        <w:t xml:space="preserve"> </w:t>
      </w:r>
      <w:r>
        <w:rPr>
          <w:color w:val="001F5F"/>
        </w:rPr>
        <w:t>6b.</w:t>
      </w:r>
      <w:r>
        <w:rPr>
          <w:color w:val="001F5F"/>
          <w:spacing w:val="-10"/>
        </w:rPr>
        <w:t xml:space="preserve"> </w:t>
      </w:r>
      <w:r>
        <w:rPr>
          <w:color w:val="001F5F"/>
        </w:rPr>
        <w:t>Optional</w:t>
      </w:r>
      <w:r>
        <w:rPr>
          <w:color w:val="001F5F"/>
          <w:spacing w:val="-10"/>
        </w:rPr>
        <w:t xml:space="preserve"> </w:t>
      </w:r>
      <w:r>
        <w:rPr>
          <w:color w:val="001F5F"/>
        </w:rPr>
        <w:t>Equipment</w:t>
      </w:r>
      <w:r>
        <w:rPr>
          <w:color w:val="001F5F"/>
          <w:spacing w:val="-11"/>
        </w:rPr>
        <w:t xml:space="preserve"> </w:t>
      </w:r>
      <w:r>
        <w:rPr>
          <w:color w:val="001F5F"/>
        </w:rPr>
        <w:t>Funding</w:t>
      </w:r>
      <w:r>
        <w:rPr>
          <w:color w:val="001F5F"/>
          <w:spacing w:val="-10"/>
        </w:rPr>
        <w:t xml:space="preserve"> </w:t>
      </w:r>
      <w:r>
        <w:rPr>
          <w:color w:val="001F5F"/>
          <w:spacing w:val="-2"/>
        </w:rPr>
        <w:t>Request</w:t>
      </w:r>
      <w:bookmarkEnd w:id="25"/>
    </w:p>
    <w:p w14:paraId="4A249030" w14:textId="77777777" w:rsidR="00040608" w:rsidRDefault="00040608" w:rsidP="00040608">
      <w:pPr>
        <w:pStyle w:val="BodyText"/>
        <w:spacing w:before="45" w:line="276" w:lineRule="auto"/>
        <w:ind w:left="720" w:right="295"/>
        <w:jc w:val="both"/>
      </w:pPr>
    </w:p>
    <w:p w14:paraId="77BC6790" w14:textId="77777777" w:rsidR="00040608" w:rsidRDefault="00040608" w:rsidP="00040608">
      <w:pPr>
        <w:pStyle w:val="BodyText"/>
        <w:spacing w:before="45" w:line="276" w:lineRule="auto"/>
        <w:ind w:left="720" w:right="295"/>
        <w:jc w:val="both"/>
      </w:pPr>
      <w:r>
        <w:t>This page of the application shall be used to request above and beyond the minimum quantity</w:t>
      </w:r>
      <w:r>
        <w:rPr>
          <w:spacing w:val="80"/>
        </w:rPr>
        <w:t xml:space="preserve"> </w:t>
      </w:r>
      <w:r>
        <w:t xml:space="preserve">of equipment listed in the minimum equipment list or additional purchase of any item that is NOT listed on the applicable equipment list(s) contained in 106 KAR 1:350. This equipment is considered to be </w:t>
      </w:r>
      <w:r>
        <w:rPr>
          <w:color w:val="FF0000"/>
        </w:rPr>
        <w:t xml:space="preserve">“Optional” </w:t>
      </w:r>
      <w:r>
        <w:t>equipment.</w:t>
      </w:r>
    </w:p>
    <w:p w14:paraId="11DDEF42" w14:textId="77777777" w:rsidR="00040608" w:rsidRDefault="00040608" w:rsidP="00040608">
      <w:pPr>
        <w:pStyle w:val="BodyText"/>
        <w:spacing w:line="238" w:lineRule="exact"/>
        <w:ind w:left="1440"/>
        <w:jc w:val="both"/>
      </w:pPr>
      <w:r>
        <w:t>To</w:t>
      </w:r>
      <w:r>
        <w:rPr>
          <w:spacing w:val="-3"/>
        </w:rPr>
        <w:t xml:space="preserve"> </w:t>
      </w:r>
      <w:r>
        <w:t>complete</w:t>
      </w:r>
      <w:r>
        <w:rPr>
          <w:spacing w:val="-2"/>
        </w:rPr>
        <w:t xml:space="preserve"> </w:t>
      </w:r>
      <w:r>
        <w:t>this</w:t>
      </w:r>
      <w:r>
        <w:rPr>
          <w:spacing w:val="-5"/>
        </w:rPr>
        <w:t xml:space="preserve"> </w:t>
      </w:r>
      <w:r>
        <w:rPr>
          <w:spacing w:val="-2"/>
        </w:rPr>
        <w:t>application:</w:t>
      </w:r>
    </w:p>
    <w:p w14:paraId="0A3078D8" w14:textId="77777777" w:rsidR="00040608" w:rsidRDefault="00040608" w:rsidP="00040608">
      <w:pPr>
        <w:pStyle w:val="ListParagraph"/>
        <w:numPr>
          <w:ilvl w:val="0"/>
          <w:numId w:val="17"/>
        </w:numPr>
        <w:tabs>
          <w:tab w:val="left" w:pos="2881"/>
        </w:tabs>
        <w:spacing w:before="17" w:line="276" w:lineRule="auto"/>
        <w:ind w:right="296"/>
      </w:pPr>
      <w:r>
        <w:t>Determine the list of equipment you wish to purchase. Optional equipment is</w:t>
      </w:r>
      <w:r>
        <w:rPr>
          <w:spacing w:val="40"/>
        </w:rPr>
        <w:t xml:space="preserve"> </w:t>
      </w:r>
      <w:r>
        <w:t>equipment not listed on the minimum equipment list</w:t>
      </w:r>
      <w:r>
        <w:rPr>
          <w:spacing w:val="-2"/>
        </w:rPr>
        <w:t xml:space="preserve"> </w:t>
      </w:r>
      <w:r>
        <w:t>or if you are applying for pieces of equipment which will exceed the quantity listed on the minimum equipment list.</w:t>
      </w:r>
    </w:p>
    <w:p w14:paraId="00989CFC" w14:textId="77777777" w:rsidR="00040608" w:rsidRDefault="00040608" w:rsidP="00040608">
      <w:pPr>
        <w:pStyle w:val="ListParagraph"/>
        <w:numPr>
          <w:ilvl w:val="0"/>
          <w:numId w:val="17"/>
        </w:numPr>
        <w:tabs>
          <w:tab w:val="left" w:pos="2881"/>
        </w:tabs>
        <w:spacing w:line="276" w:lineRule="auto"/>
        <w:ind w:right="298"/>
      </w:pPr>
      <w:r>
        <w:t>Prioritize the listed equipment beginning with priority 1 and continuing sequentially for all the items you plan to request.</w:t>
      </w:r>
    </w:p>
    <w:p w14:paraId="79CB30F5" w14:textId="77777777" w:rsidR="00040608" w:rsidRDefault="00040608" w:rsidP="00040608">
      <w:pPr>
        <w:pStyle w:val="ListParagraph"/>
        <w:numPr>
          <w:ilvl w:val="0"/>
          <w:numId w:val="17"/>
        </w:numPr>
        <w:tabs>
          <w:tab w:val="left" w:pos="2881"/>
        </w:tabs>
        <w:spacing w:line="234" w:lineRule="exact"/>
        <w:ind w:hanging="361"/>
      </w:pPr>
      <w:r>
        <w:t>List</w:t>
      </w:r>
      <w:r>
        <w:rPr>
          <w:spacing w:val="-3"/>
        </w:rPr>
        <w:t xml:space="preserve"> </w:t>
      </w:r>
      <w:r>
        <w:t>the</w:t>
      </w:r>
      <w:r>
        <w:rPr>
          <w:spacing w:val="-1"/>
        </w:rPr>
        <w:t xml:space="preserve"> </w:t>
      </w:r>
      <w:r>
        <w:t>item</w:t>
      </w:r>
      <w:r>
        <w:rPr>
          <w:spacing w:val="-3"/>
        </w:rPr>
        <w:t xml:space="preserve"> </w:t>
      </w:r>
      <w:r>
        <w:t>of</w:t>
      </w:r>
      <w:r>
        <w:rPr>
          <w:spacing w:val="-5"/>
        </w:rPr>
        <w:t xml:space="preserve"> </w:t>
      </w:r>
      <w:r>
        <w:t>equipment</w:t>
      </w:r>
      <w:r>
        <w:rPr>
          <w:spacing w:val="-4"/>
        </w:rPr>
        <w:t xml:space="preserve"> </w:t>
      </w:r>
      <w:r>
        <w:t>that</w:t>
      </w:r>
      <w:r>
        <w:rPr>
          <w:spacing w:val="-2"/>
        </w:rPr>
        <w:t xml:space="preserve"> </w:t>
      </w:r>
      <w:r>
        <w:t>is</w:t>
      </w:r>
      <w:r>
        <w:rPr>
          <w:spacing w:val="-4"/>
        </w:rPr>
        <w:t xml:space="preserve"> </w:t>
      </w:r>
      <w:r>
        <w:t>“Priority</w:t>
      </w:r>
      <w:r>
        <w:rPr>
          <w:spacing w:val="-4"/>
        </w:rPr>
        <w:t xml:space="preserve"> </w:t>
      </w:r>
      <w:r>
        <w:t>1”</w:t>
      </w:r>
      <w:r>
        <w:rPr>
          <w:spacing w:val="-4"/>
        </w:rPr>
        <w:t xml:space="preserve"> </w:t>
      </w:r>
      <w:r>
        <w:t>in</w:t>
      </w:r>
      <w:r>
        <w:rPr>
          <w:spacing w:val="-2"/>
        </w:rPr>
        <w:t xml:space="preserve"> </w:t>
      </w:r>
      <w:r>
        <w:t>the</w:t>
      </w:r>
      <w:r>
        <w:rPr>
          <w:spacing w:val="-4"/>
        </w:rPr>
        <w:t xml:space="preserve"> </w:t>
      </w:r>
      <w:r>
        <w:t>area</w:t>
      </w:r>
      <w:r>
        <w:rPr>
          <w:spacing w:val="-2"/>
        </w:rPr>
        <w:t xml:space="preserve"> </w:t>
      </w:r>
      <w:r>
        <w:t>adjacent</w:t>
      </w:r>
      <w:r>
        <w:rPr>
          <w:spacing w:val="-2"/>
        </w:rPr>
        <w:t xml:space="preserve"> </w:t>
      </w:r>
      <w:r>
        <w:t>to</w:t>
      </w:r>
      <w:r>
        <w:rPr>
          <w:spacing w:val="-8"/>
        </w:rPr>
        <w:t xml:space="preserve"> </w:t>
      </w:r>
      <w:r>
        <w:rPr>
          <w:spacing w:val="-4"/>
        </w:rPr>
        <w:t>“1”.</w:t>
      </w:r>
    </w:p>
    <w:p w14:paraId="032216CD" w14:textId="77777777" w:rsidR="00040608" w:rsidRDefault="00040608" w:rsidP="00040608">
      <w:pPr>
        <w:pStyle w:val="ListParagraph"/>
        <w:numPr>
          <w:ilvl w:val="1"/>
          <w:numId w:val="17"/>
        </w:numPr>
        <w:tabs>
          <w:tab w:val="left" w:pos="3240"/>
          <w:tab w:val="left" w:pos="3241"/>
        </w:tabs>
        <w:spacing w:before="15" w:line="280" w:lineRule="auto"/>
        <w:ind w:right="423"/>
      </w:pPr>
      <w:r>
        <w:t>In</w:t>
      </w:r>
      <w:r>
        <w:rPr>
          <w:spacing w:val="-4"/>
        </w:rPr>
        <w:t xml:space="preserve"> </w:t>
      </w:r>
      <w:r>
        <w:t>the</w:t>
      </w:r>
      <w:r>
        <w:rPr>
          <w:spacing w:val="-2"/>
        </w:rPr>
        <w:t xml:space="preserve"> </w:t>
      </w:r>
      <w:r>
        <w:t>“Quantity”</w:t>
      </w:r>
      <w:r>
        <w:rPr>
          <w:spacing w:val="-4"/>
        </w:rPr>
        <w:t xml:space="preserve"> </w:t>
      </w:r>
      <w:r>
        <w:t>column,</w:t>
      </w:r>
      <w:r>
        <w:rPr>
          <w:spacing w:val="-3"/>
        </w:rPr>
        <w:t xml:space="preserve"> </w:t>
      </w:r>
      <w:r>
        <w:t>list</w:t>
      </w:r>
      <w:r>
        <w:rPr>
          <w:spacing w:val="-3"/>
        </w:rPr>
        <w:t xml:space="preserve"> </w:t>
      </w:r>
      <w:r>
        <w:t>the</w:t>
      </w:r>
      <w:r>
        <w:rPr>
          <w:spacing w:val="-2"/>
        </w:rPr>
        <w:t xml:space="preserve"> </w:t>
      </w:r>
      <w:r>
        <w:t>quantity</w:t>
      </w:r>
      <w:r>
        <w:rPr>
          <w:spacing w:val="-4"/>
        </w:rPr>
        <w:t xml:space="preserve"> </w:t>
      </w:r>
      <w:r>
        <w:t>of</w:t>
      </w:r>
      <w:r>
        <w:rPr>
          <w:spacing w:val="-3"/>
        </w:rPr>
        <w:t xml:space="preserve"> </w:t>
      </w:r>
      <w:r>
        <w:t>items</w:t>
      </w:r>
      <w:r>
        <w:rPr>
          <w:spacing w:val="-5"/>
        </w:rPr>
        <w:t xml:space="preserve"> </w:t>
      </w:r>
      <w:r>
        <w:t>you</w:t>
      </w:r>
      <w:r>
        <w:rPr>
          <w:spacing w:val="-4"/>
        </w:rPr>
        <w:t xml:space="preserve"> </w:t>
      </w:r>
      <w:r>
        <w:t>are</w:t>
      </w:r>
      <w:r>
        <w:rPr>
          <w:spacing w:val="-2"/>
        </w:rPr>
        <w:t xml:space="preserve"> </w:t>
      </w:r>
      <w:r>
        <w:t>requesting</w:t>
      </w:r>
      <w:r>
        <w:rPr>
          <w:spacing w:val="-5"/>
        </w:rPr>
        <w:t xml:space="preserve"> </w:t>
      </w:r>
      <w:r>
        <w:t>to</w:t>
      </w:r>
      <w:r>
        <w:rPr>
          <w:spacing w:val="-2"/>
        </w:rPr>
        <w:t xml:space="preserve"> </w:t>
      </w:r>
      <w:r>
        <w:t>purchase. This should be a specific number – 1, 2, 3, etc.</w:t>
      </w:r>
    </w:p>
    <w:p w14:paraId="4DD175C9" w14:textId="77777777" w:rsidR="00040608" w:rsidRDefault="00040608" w:rsidP="00040608">
      <w:pPr>
        <w:pStyle w:val="ListParagraph"/>
        <w:numPr>
          <w:ilvl w:val="1"/>
          <w:numId w:val="17"/>
        </w:numPr>
        <w:tabs>
          <w:tab w:val="left" w:pos="3240"/>
          <w:tab w:val="left" w:pos="3241"/>
        </w:tabs>
        <w:spacing w:before="1" w:line="192" w:lineRule="auto"/>
        <w:ind w:right="159"/>
      </w:pPr>
      <w:r>
        <w:t>In</w:t>
      </w:r>
      <w:r>
        <w:rPr>
          <w:spacing w:val="-4"/>
        </w:rPr>
        <w:t xml:space="preserve"> </w:t>
      </w:r>
      <w:r>
        <w:t>the</w:t>
      </w:r>
      <w:r>
        <w:rPr>
          <w:spacing w:val="-2"/>
        </w:rPr>
        <w:t xml:space="preserve"> </w:t>
      </w:r>
      <w:r>
        <w:t>“Item</w:t>
      </w:r>
      <w:r>
        <w:rPr>
          <w:spacing w:val="-4"/>
        </w:rPr>
        <w:t xml:space="preserve"> </w:t>
      </w:r>
      <w:r>
        <w:t>Description”</w:t>
      </w:r>
      <w:r>
        <w:rPr>
          <w:spacing w:val="-2"/>
        </w:rPr>
        <w:t xml:space="preserve"> </w:t>
      </w:r>
      <w:r>
        <w:t>column,</w:t>
      </w:r>
      <w:r>
        <w:rPr>
          <w:spacing w:val="-3"/>
        </w:rPr>
        <w:t xml:space="preserve"> </w:t>
      </w:r>
      <w:r>
        <w:t>please</w:t>
      </w:r>
      <w:r>
        <w:rPr>
          <w:spacing w:val="-5"/>
        </w:rPr>
        <w:t xml:space="preserve"> </w:t>
      </w:r>
      <w:r>
        <w:t>provide</w:t>
      </w:r>
      <w:r>
        <w:rPr>
          <w:spacing w:val="-2"/>
        </w:rPr>
        <w:t xml:space="preserve"> </w:t>
      </w:r>
      <w:r>
        <w:t>a</w:t>
      </w:r>
      <w:r>
        <w:rPr>
          <w:spacing w:val="-3"/>
        </w:rPr>
        <w:t xml:space="preserve"> </w:t>
      </w:r>
      <w:r>
        <w:t>description</w:t>
      </w:r>
      <w:r>
        <w:rPr>
          <w:spacing w:val="-6"/>
        </w:rPr>
        <w:t xml:space="preserve"> </w:t>
      </w:r>
      <w:r>
        <w:t>of</w:t>
      </w:r>
      <w:r>
        <w:rPr>
          <w:spacing w:val="-3"/>
        </w:rPr>
        <w:t xml:space="preserve"> </w:t>
      </w:r>
      <w:r>
        <w:t>the</w:t>
      </w:r>
      <w:r>
        <w:rPr>
          <w:spacing w:val="-2"/>
        </w:rPr>
        <w:t xml:space="preserve"> </w:t>
      </w:r>
      <w:r>
        <w:t>item</w:t>
      </w:r>
      <w:r>
        <w:rPr>
          <w:spacing w:val="-4"/>
        </w:rPr>
        <w:t xml:space="preserve"> </w:t>
      </w:r>
      <w:r>
        <w:t>you</w:t>
      </w:r>
      <w:r>
        <w:rPr>
          <w:spacing w:val="-4"/>
        </w:rPr>
        <w:t xml:space="preserve"> </w:t>
      </w:r>
      <w:r>
        <w:t>wish</w:t>
      </w:r>
      <w:r>
        <w:rPr>
          <w:spacing w:val="-4"/>
        </w:rPr>
        <w:t xml:space="preserve"> </w:t>
      </w:r>
      <w:r>
        <w:t xml:space="preserve">to </w:t>
      </w:r>
      <w:r>
        <w:rPr>
          <w:spacing w:val="-2"/>
        </w:rPr>
        <w:t>purchase.</w:t>
      </w:r>
    </w:p>
    <w:p w14:paraId="77A08C84" w14:textId="77777777" w:rsidR="00040608" w:rsidRDefault="00040608" w:rsidP="00040608">
      <w:pPr>
        <w:pStyle w:val="ListParagraph"/>
        <w:numPr>
          <w:ilvl w:val="1"/>
          <w:numId w:val="17"/>
        </w:numPr>
        <w:tabs>
          <w:tab w:val="left" w:pos="3240"/>
          <w:tab w:val="left" w:pos="3241"/>
        </w:tabs>
        <w:spacing w:before="28"/>
        <w:ind w:hanging="361"/>
      </w:pPr>
      <w:r>
        <w:t>In</w:t>
      </w:r>
      <w:r>
        <w:rPr>
          <w:spacing w:val="-6"/>
        </w:rPr>
        <w:t xml:space="preserve"> </w:t>
      </w:r>
      <w:r>
        <w:t>the</w:t>
      </w:r>
      <w:r>
        <w:rPr>
          <w:spacing w:val="-1"/>
        </w:rPr>
        <w:t xml:space="preserve"> </w:t>
      </w:r>
      <w:r>
        <w:t>“Unit</w:t>
      </w:r>
      <w:r>
        <w:rPr>
          <w:spacing w:val="-4"/>
        </w:rPr>
        <w:t xml:space="preserve"> </w:t>
      </w:r>
      <w:r>
        <w:t>Price”</w:t>
      </w:r>
      <w:r>
        <w:rPr>
          <w:spacing w:val="-2"/>
        </w:rPr>
        <w:t xml:space="preserve"> </w:t>
      </w:r>
      <w:r>
        <w:t>column,</w:t>
      </w:r>
      <w:r>
        <w:rPr>
          <w:spacing w:val="-4"/>
        </w:rPr>
        <w:t xml:space="preserve"> </w:t>
      </w:r>
      <w:r>
        <w:t>please</w:t>
      </w:r>
      <w:r>
        <w:rPr>
          <w:spacing w:val="-1"/>
        </w:rPr>
        <w:t xml:space="preserve"> </w:t>
      </w:r>
      <w:r>
        <w:t>provide</w:t>
      </w:r>
      <w:r>
        <w:rPr>
          <w:spacing w:val="-4"/>
        </w:rPr>
        <w:t xml:space="preserve"> </w:t>
      </w:r>
      <w:r>
        <w:t>the</w:t>
      </w:r>
      <w:r>
        <w:rPr>
          <w:spacing w:val="-5"/>
        </w:rPr>
        <w:t xml:space="preserve"> </w:t>
      </w:r>
      <w:r>
        <w:t>cost</w:t>
      </w:r>
      <w:r>
        <w:rPr>
          <w:spacing w:val="-2"/>
        </w:rPr>
        <w:t xml:space="preserve"> </w:t>
      </w:r>
      <w:r>
        <w:t>for</w:t>
      </w:r>
      <w:r>
        <w:rPr>
          <w:spacing w:val="-4"/>
        </w:rPr>
        <w:t xml:space="preserve"> </w:t>
      </w:r>
      <w:r>
        <w:t>a</w:t>
      </w:r>
      <w:r>
        <w:rPr>
          <w:spacing w:val="-3"/>
        </w:rPr>
        <w:t xml:space="preserve"> </w:t>
      </w:r>
      <w:r>
        <w:t>single</w:t>
      </w:r>
      <w:r>
        <w:rPr>
          <w:spacing w:val="-9"/>
        </w:rPr>
        <w:t xml:space="preserve"> </w:t>
      </w:r>
      <w:r>
        <w:rPr>
          <w:spacing w:val="-2"/>
        </w:rPr>
        <w:t>item.</w:t>
      </w:r>
    </w:p>
    <w:p w14:paraId="653B9565" w14:textId="77777777" w:rsidR="00040608" w:rsidRDefault="00040608" w:rsidP="00040608">
      <w:pPr>
        <w:pStyle w:val="ListParagraph"/>
        <w:tabs>
          <w:tab w:val="left" w:pos="3240"/>
          <w:tab w:val="left" w:pos="3241"/>
        </w:tabs>
        <w:spacing w:before="36" w:line="276" w:lineRule="auto"/>
        <w:ind w:right="886" w:firstLine="0"/>
      </w:pPr>
    </w:p>
    <w:p w14:paraId="39DF1DD5" w14:textId="77777777" w:rsidR="00040608" w:rsidRDefault="00040608" w:rsidP="00040608">
      <w:pPr>
        <w:pStyle w:val="ListParagraph"/>
        <w:tabs>
          <w:tab w:val="left" w:pos="3240"/>
          <w:tab w:val="left" w:pos="3241"/>
        </w:tabs>
        <w:spacing w:before="36" w:line="276" w:lineRule="auto"/>
        <w:ind w:right="886" w:firstLine="0"/>
      </w:pPr>
    </w:p>
    <w:p w14:paraId="3F883B90" w14:textId="77777777" w:rsidR="00040608" w:rsidRDefault="00040608" w:rsidP="00040608">
      <w:pPr>
        <w:pStyle w:val="ListParagraph"/>
        <w:tabs>
          <w:tab w:val="left" w:pos="3240"/>
          <w:tab w:val="left" w:pos="3241"/>
        </w:tabs>
        <w:spacing w:before="36" w:line="276" w:lineRule="auto"/>
        <w:ind w:right="886" w:firstLine="0"/>
      </w:pPr>
    </w:p>
    <w:p w14:paraId="6861CC37" w14:textId="77777777" w:rsidR="00040608" w:rsidRDefault="00040608" w:rsidP="00040608">
      <w:pPr>
        <w:pStyle w:val="ListParagraph"/>
        <w:numPr>
          <w:ilvl w:val="1"/>
          <w:numId w:val="17"/>
        </w:numPr>
        <w:tabs>
          <w:tab w:val="left" w:pos="3240"/>
          <w:tab w:val="left" w:pos="3241"/>
        </w:tabs>
        <w:spacing w:before="36" w:line="276" w:lineRule="auto"/>
        <w:ind w:right="886"/>
      </w:pPr>
      <w:r>
        <w:t>In</w:t>
      </w:r>
      <w:r>
        <w:rPr>
          <w:spacing w:val="-4"/>
        </w:rPr>
        <w:t xml:space="preserve"> </w:t>
      </w:r>
      <w:r>
        <w:t>the</w:t>
      </w:r>
      <w:r>
        <w:rPr>
          <w:spacing w:val="-2"/>
        </w:rPr>
        <w:t xml:space="preserve"> </w:t>
      </w:r>
      <w:r>
        <w:t>“Total</w:t>
      </w:r>
      <w:r>
        <w:rPr>
          <w:spacing w:val="-3"/>
        </w:rPr>
        <w:t xml:space="preserve"> </w:t>
      </w:r>
      <w:r>
        <w:t>Cost”</w:t>
      </w:r>
      <w:r>
        <w:rPr>
          <w:spacing w:val="-2"/>
        </w:rPr>
        <w:t xml:space="preserve"> </w:t>
      </w:r>
      <w:r>
        <w:t>column,</w:t>
      </w:r>
      <w:r>
        <w:rPr>
          <w:spacing w:val="-6"/>
        </w:rPr>
        <w:t xml:space="preserve"> </w:t>
      </w:r>
      <w:r>
        <w:t>please</w:t>
      </w:r>
      <w:r>
        <w:rPr>
          <w:spacing w:val="-3"/>
        </w:rPr>
        <w:t xml:space="preserve"> </w:t>
      </w:r>
      <w:r>
        <w:t>indicate</w:t>
      </w:r>
      <w:r>
        <w:rPr>
          <w:spacing w:val="-5"/>
        </w:rPr>
        <w:t xml:space="preserve"> </w:t>
      </w:r>
      <w:r>
        <w:t>the</w:t>
      </w:r>
      <w:r>
        <w:rPr>
          <w:spacing w:val="-3"/>
        </w:rPr>
        <w:t xml:space="preserve"> </w:t>
      </w:r>
      <w:r>
        <w:t>total</w:t>
      </w:r>
      <w:r>
        <w:rPr>
          <w:spacing w:val="-6"/>
        </w:rPr>
        <w:t xml:space="preserve"> </w:t>
      </w:r>
      <w:r>
        <w:t>cost</w:t>
      </w:r>
      <w:r>
        <w:rPr>
          <w:spacing w:val="-2"/>
        </w:rPr>
        <w:t xml:space="preserve"> </w:t>
      </w:r>
      <w:r>
        <w:t>for</w:t>
      </w:r>
      <w:r>
        <w:rPr>
          <w:spacing w:val="-5"/>
        </w:rPr>
        <w:t xml:space="preserve"> </w:t>
      </w:r>
      <w:r>
        <w:t>the</w:t>
      </w:r>
      <w:r>
        <w:rPr>
          <w:spacing w:val="-3"/>
        </w:rPr>
        <w:t xml:space="preserve"> </w:t>
      </w:r>
      <w:r>
        <w:t>item(s)</w:t>
      </w:r>
      <w:r>
        <w:rPr>
          <w:spacing w:val="-3"/>
        </w:rPr>
        <w:t xml:space="preserve"> </w:t>
      </w:r>
      <w:r>
        <w:t>listed. (“Quantity” column multiplied by the “Unit Price” column)</w:t>
      </w:r>
    </w:p>
    <w:p w14:paraId="0AE45012" w14:textId="77777777" w:rsidR="00040608" w:rsidRDefault="00040608" w:rsidP="00040608">
      <w:pPr>
        <w:pStyle w:val="ListParagraph"/>
        <w:numPr>
          <w:ilvl w:val="0"/>
          <w:numId w:val="17"/>
        </w:numPr>
        <w:tabs>
          <w:tab w:val="left" w:pos="2880"/>
          <w:tab w:val="left" w:pos="2881"/>
        </w:tabs>
        <w:spacing w:before="6" w:line="194" w:lineRule="auto"/>
        <w:ind w:right="153"/>
      </w:pPr>
      <w:r>
        <w:t>Repeat</w:t>
      </w:r>
      <w:r>
        <w:rPr>
          <w:spacing w:val="-3"/>
        </w:rPr>
        <w:t xml:space="preserve"> </w:t>
      </w:r>
      <w:r>
        <w:t>the</w:t>
      </w:r>
      <w:r>
        <w:rPr>
          <w:spacing w:val="-1"/>
        </w:rPr>
        <w:t xml:space="preserve"> </w:t>
      </w:r>
      <w:r>
        <w:t>process</w:t>
      </w:r>
      <w:r>
        <w:rPr>
          <w:spacing w:val="-1"/>
        </w:rPr>
        <w:t xml:space="preserve"> </w:t>
      </w:r>
      <w:r>
        <w:t>shown</w:t>
      </w:r>
      <w:r>
        <w:rPr>
          <w:spacing w:val="-1"/>
        </w:rPr>
        <w:t xml:space="preserve"> </w:t>
      </w:r>
      <w:r>
        <w:t>in</w:t>
      </w:r>
      <w:r>
        <w:rPr>
          <w:spacing w:val="-2"/>
        </w:rPr>
        <w:t xml:space="preserve"> </w:t>
      </w:r>
      <w:r>
        <w:t>number</w:t>
      </w:r>
      <w:r>
        <w:rPr>
          <w:spacing w:val="-3"/>
        </w:rPr>
        <w:t xml:space="preserve"> </w:t>
      </w:r>
      <w:r>
        <w:t>3</w:t>
      </w:r>
      <w:r>
        <w:rPr>
          <w:spacing w:val="-1"/>
        </w:rPr>
        <w:t xml:space="preserve"> </w:t>
      </w:r>
      <w:r>
        <w:t>above</w:t>
      </w:r>
      <w:r>
        <w:rPr>
          <w:spacing w:val="-3"/>
        </w:rPr>
        <w:t xml:space="preserve"> </w:t>
      </w:r>
      <w:r>
        <w:t>for</w:t>
      </w:r>
      <w:r>
        <w:rPr>
          <w:spacing w:val="-4"/>
        </w:rPr>
        <w:t xml:space="preserve"> </w:t>
      </w:r>
      <w:r>
        <w:t>each</w:t>
      </w:r>
      <w:r>
        <w:rPr>
          <w:spacing w:val="-4"/>
        </w:rPr>
        <w:t xml:space="preserve"> </w:t>
      </w:r>
      <w:r>
        <w:t>of</w:t>
      </w:r>
      <w:r>
        <w:rPr>
          <w:spacing w:val="-3"/>
        </w:rPr>
        <w:t xml:space="preserve"> </w:t>
      </w:r>
      <w:r>
        <w:t>the</w:t>
      </w:r>
      <w:r>
        <w:rPr>
          <w:spacing w:val="-1"/>
        </w:rPr>
        <w:t xml:space="preserve"> </w:t>
      </w:r>
      <w:r>
        <w:t>items</w:t>
      </w:r>
      <w:r>
        <w:rPr>
          <w:spacing w:val="-3"/>
        </w:rPr>
        <w:t xml:space="preserve"> </w:t>
      </w:r>
      <w:r>
        <w:t>of</w:t>
      </w:r>
      <w:r>
        <w:rPr>
          <w:spacing w:val="-1"/>
        </w:rPr>
        <w:t xml:space="preserve"> </w:t>
      </w:r>
      <w:r>
        <w:t>equipment</w:t>
      </w:r>
      <w:r>
        <w:rPr>
          <w:spacing w:val="-3"/>
        </w:rPr>
        <w:t xml:space="preserve"> </w:t>
      </w:r>
      <w:r>
        <w:t>that</w:t>
      </w:r>
      <w:r>
        <w:rPr>
          <w:spacing w:val="-1"/>
        </w:rPr>
        <w:t xml:space="preserve"> </w:t>
      </w:r>
      <w:r>
        <w:t>you plan to</w:t>
      </w:r>
      <w:r>
        <w:rPr>
          <w:spacing w:val="-6"/>
        </w:rPr>
        <w:t xml:space="preserve"> </w:t>
      </w:r>
      <w:r>
        <w:t>request.</w:t>
      </w:r>
    </w:p>
    <w:p w14:paraId="73E08034" w14:textId="77777777" w:rsidR="00040608" w:rsidRDefault="00040608" w:rsidP="00040608">
      <w:pPr>
        <w:pStyle w:val="ListParagraph"/>
        <w:numPr>
          <w:ilvl w:val="0"/>
          <w:numId w:val="17"/>
        </w:numPr>
        <w:tabs>
          <w:tab w:val="left" w:pos="2880"/>
          <w:tab w:val="left" w:pos="2881"/>
        </w:tabs>
        <w:spacing w:before="27" w:line="278" w:lineRule="auto"/>
        <w:ind w:right="304"/>
      </w:pPr>
      <w:r>
        <w:t>When</w:t>
      </w:r>
      <w:r>
        <w:rPr>
          <w:spacing w:val="33"/>
        </w:rPr>
        <w:t xml:space="preserve"> </w:t>
      </w:r>
      <w:r>
        <w:t>you</w:t>
      </w:r>
      <w:r>
        <w:rPr>
          <w:spacing w:val="32"/>
        </w:rPr>
        <w:t xml:space="preserve"> </w:t>
      </w:r>
      <w:r>
        <w:t>are</w:t>
      </w:r>
      <w:r>
        <w:rPr>
          <w:spacing w:val="34"/>
        </w:rPr>
        <w:t xml:space="preserve"> </w:t>
      </w:r>
      <w:r>
        <w:t>finished</w:t>
      </w:r>
      <w:r>
        <w:rPr>
          <w:spacing w:val="33"/>
        </w:rPr>
        <w:t xml:space="preserve"> </w:t>
      </w:r>
      <w:r>
        <w:t>listing</w:t>
      </w:r>
      <w:r>
        <w:rPr>
          <w:spacing w:val="32"/>
        </w:rPr>
        <w:t xml:space="preserve"> </w:t>
      </w:r>
      <w:r>
        <w:t>the</w:t>
      </w:r>
      <w:r>
        <w:rPr>
          <w:spacing w:val="31"/>
        </w:rPr>
        <w:t xml:space="preserve"> </w:t>
      </w:r>
      <w:r>
        <w:t>equipment</w:t>
      </w:r>
      <w:r>
        <w:rPr>
          <w:spacing w:val="31"/>
        </w:rPr>
        <w:t xml:space="preserve"> </w:t>
      </w:r>
      <w:r>
        <w:t>for</w:t>
      </w:r>
      <w:r>
        <w:rPr>
          <w:spacing w:val="31"/>
        </w:rPr>
        <w:t xml:space="preserve"> </w:t>
      </w:r>
      <w:r>
        <w:t>which</w:t>
      </w:r>
      <w:r>
        <w:rPr>
          <w:spacing w:val="32"/>
        </w:rPr>
        <w:t xml:space="preserve"> </w:t>
      </w:r>
      <w:r>
        <w:t>you</w:t>
      </w:r>
      <w:r>
        <w:rPr>
          <w:spacing w:val="30"/>
        </w:rPr>
        <w:t xml:space="preserve"> </w:t>
      </w:r>
      <w:r>
        <w:t>plan</w:t>
      </w:r>
      <w:r>
        <w:rPr>
          <w:spacing w:val="32"/>
        </w:rPr>
        <w:t xml:space="preserve"> </w:t>
      </w:r>
      <w:r>
        <w:t>to</w:t>
      </w:r>
      <w:r>
        <w:rPr>
          <w:spacing w:val="34"/>
        </w:rPr>
        <w:t xml:space="preserve"> </w:t>
      </w:r>
      <w:r>
        <w:t>request</w:t>
      </w:r>
      <w:r>
        <w:rPr>
          <w:spacing w:val="31"/>
        </w:rPr>
        <w:t xml:space="preserve"> </w:t>
      </w:r>
      <w:r>
        <w:t>funding, total the cost at the bottom of the page.</w:t>
      </w:r>
    </w:p>
    <w:p w14:paraId="06A3378A" w14:textId="77777777" w:rsidR="00040608" w:rsidRDefault="00040608" w:rsidP="00040608">
      <w:pPr>
        <w:ind w:left="720"/>
      </w:pPr>
    </w:p>
    <w:p w14:paraId="3E966B4B" w14:textId="77777777" w:rsidR="00040608" w:rsidRDefault="00040608" w:rsidP="00040608">
      <w:pPr>
        <w:pStyle w:val="BodyText"/>
        <w:spacing w:before="40" w:line="276" w:lineRule="auto"/>
        <w:ind w:left="720" w:right="294"/>
        <w:jc w:val="both"/>
      </w:pPr>
      <w:r>
        <w:t>Please</w:t>
      </w:r>
      <w:r>
        <w:rPr>
          <w:spacing w:val="77"/>
        </w:rPr>
        <w:t xml:space="preserve"> </w:t>
      </w:r>
      <w:r>
        <w:t>note</w:t>
      </w:r>
      <w:r>
        <w:rPr>
          <w:spacing w:val="78"/>
        </w:rPr>
        <w:t xml:space="preserve"> </w:t>
      </w:r>
      <w:r>
        <w:t>if</w:t>
      </w:r>
      <w:r>
        <w:rPr>
          <w:spacing w:val="77"/>
        </w:rPr>
        <w:t xml:space="preserve"> </w:t>
      </w:r>
      <w:r>
        <w:t>you</w:t>
      </w:r>
      <w:r>
        <w:rPr>
          <w:spacing w:val="76"/>
        </w:rPr>
        <w:t xml:space="preserve"> </w:t>
      </w:r>
      <w:r>
        <w:t>are</w:t>
      </w:r>
      <w:r>
        <w:rPr>
          <w:spacing w:val="76"/>
        </w:rPr>
        <w:t xml:space="preserve"> </w:t>
      </w:r>
      <w:r>
        <w:t>applying</w:t>
      </w:r>
      <w:r>
        <w:rPr>
          <w:spacing w:val="76"/>
        </w:rPr>
        <w:t xml:space="preserve"> </w:t>
      </w:r>
      <w:r>
        <w:t>for</w:t>
      </w:r>
      <w:r>
        <w:rPr>
          <w:spacing w:val="79"/>
        </w:rPr>
        <w:t xml:space="preserve"> </w:t>
      </w:r>
      <w:r>
        <w:t>radio</w:t>
      </w:r>
      <w:r>
        <w:rPr>
          <w:spacing w:val="80"/>
        </w:rPr>
        <w:t xml:space="preserve"> </w:t>
      </w:r>
      <w:r>
        <w:t>equipment,</w:t>
      </w:r>
      <w:r>
        <w:rPr>
          <w:spacing w:val="77"/>
        </w:rPr>
        <w:t xml:space="preserve"> </w:t>
      </w:r>
      <w:r>
        <w:t>KRS</w:t>
      </w:r>
      <w:r>
        <w:rPr>
          <w:spacing w:val="77"/>
        </w:rPr>
        <w:t xml:space="preserve"> </w:t>
      </w:r>
      <w:r>
        <w:t>42.738</w:t>
      </w:r>
      <w:r>
        <w:rPr>
          <w:spacing w:val="80"/>
        </w:rPr>
        <w:t xml:space="preserve"> </w:t>
      </w:r>
      <w:r>
        <w:t>requires</w:t>
      </w:r>
      <w:r>
        <w:rPr>
          <w:spacing w:val="78"/>
        </w:rPr>
        <w:t xml:space="preserve"> </w:t>
      </w:r>
      <w:r>
        <w:t>local government</w:t>
      </w:r>
      <w:r>
        <w:rPr>
          <w:spacing w:val="2"/>
        </w:rPr>
        <w:t xml:space="preserve"> </w:t>
      </w:r>
      <w:r>
        <w:t>entities</w:t>
      </w:r>
      <w:r>
        <w:rPr>
          <w:spacing w:val="4"/>
        </w:rPr>
        <w:t xml:space="preserve"> </w:t>
      </w:r>
      <w:r>
        <w:t>to</w:t>
      </w:r>
      <w:r>
        <w:rPr>
          <w:spacing w:val="9"/>
        </w:rPr>
        <w:t xml:space="preserve"> </w:t>
      </w:r>
      <w:r>
        <w:t>present</w:t>
      </w:r>
      <w:r>
        <w:rPr>
          <w:spacing w:val="11"/>
        </w:rPr>
        <w:t xml:space="preserve"> </w:t>
      </w:r>
      <w:r>
        <w:t>project</w:t>
      </w:r>
      <w:r>
        <w:rPr>
          <w:spacing w:val="10"/>
        </w:rPr>
        <w:t xml:space="preserve"> </w:t>
      </w:r>
      <w:r>
        <w:t>plans</w:t>
      </w:r>
      <w:r>
        <w:rPr>
          <w:spacing w:val="10"/>
        </w:rPr>
        <w:t xml:space="preserve"> </w:t>
      </w:r>
      <w:r>
        <w:t>for</w:t>
      </w:r>
      <w:r>
        <w:rPr>
          <w:spacing w:val="8"/>
        </w:rPr>
        <w:t xml:space="preserve"> </w:t>
      </w:r>
      <w:r>
        <w:t>primary</w:t>
      </w:r>
      <w:r>
        <w:rPr>
          <w:spacing w:val="8"/>
        </w:rPr>
        <w:t xml:space="preserve"> </w:t>
      </w:r>
      <w:r>
        <w:t>wireless</w:t>
      </w:r>
      <w:r>
        <w:rPr>
          <w:spacing w:val="9"/>
        </w:rPr>
        <w:t xml:space="preserve"> </w:t>
      </w:r>
      <w:r>
        <w:t>public</w:t>
      </w:r>
      <w:r>
        <w:rPr>
          <w:spacing w:val="11"/>
        </w:rPr>
        <w:t xml:space="preserve"> </w:t>
      </w:r>
      <w:r>
        <w:t>safety</w:t>
      </w:r>
      <w:r>
        <w:rPr>
          <w:spacing w:val="7"/>
        </w:rPr>
        <w:t xml:space="preserve"> </w:t>
      </w:r>
      <w:r>
        <w:t>voice</w:t>
      </w:r>
      <w:r>
        <w:rPr>
          <w:spacing w:val="7"/>
        </w:rPr>
        <w:t xml:space="preserve"> </w:t>
      </w:r>
      <w:r>
        <w:rPr>
          <w:spacing w:val="-5"/>
        </w:rPr>
        <w:t xml:space="preserve">or </w:t>
      </w:r>
      <w:r>
        <w:t>data communications systems for review and recommendation by the “Kentucky Wireless Interoperability Executive Committee.” This will only be necessary for those projects that are approved for funding.</w:t>
      </w:r>
    </w:p>
    <w:p w14:paraId="2B9F04FF" w14:textId="77777777" w:rsidR="00040608" w:rsidRDefault="00040608" w:rsidP="00040608">
      <w:pPr>
        <w:pStyle w:val="BodyText"/>
        <w:spacing w:before="40" w:line="276" w:lineRule="auto"/>
        <w:ind w:left="720" w:right="294"/>
        <w:jc w:val="both"/>
      </w:pPr>
    </w:p>
    <w:p w14:paraId="0E8F81EE" w14:textId="77777777" w:rsidR="00040608" w:rsidRDefault="00040608" w:rsidP="00040608">
      <w:pPr>
        <w:pStyle w:val="Heading2"/>
        <w:ind w:left="0"/>
        <w:rPr>
          <w:color w:val="001F5F"/>
          <w:spacing w:val="-2"/>
        </w:rPr>
      </w:pPr>
      <w:bookmarkStart w:id="26" w:name="_Toc174289335"/>
      <w:r>
        <w:rPr>
          <w:color w:val="001F5F"/>
        </w:rPr>
        <w:t>Step</w:t>
      </w:r>
      <w:r>
        <w:rPr>
          <w:color w:val="001F5F"/>
          <w:spacing w:val="-11"/>
        </w:rPr>
        <w:t xml:space="preserve"> </w:t>
      </w:r>
      <w:r>
        <w:rPr>
          <w:color w:val="001F5F"/>
        </w:rPr>
        <w:t>6C.</w:t>
      </w:r>
      <w:r>
        <w:rPr>
          <w:color w:val="001F5F"/>
          <w:spacing w:val="-10"/>
        </w:rPr>
        <w:t xml:space="preserve"> </w:t>
      </w:r>
      <w:r w:rsidRPr="00040608">
        <w:rPr>
          <w:color w:val="001F5F"/>
        </w:rPr>
        <w:t xml:space="preserve">Administration and Training </w:t>
      </w:r>
      <w:r>
        <w:rPr>
          <w:color w:val="001F5F"/>
          <w:spacing w:val="-11"/>
        </w:rPr>
        <w:t>Funding</w:t>
      </w:r>
      <w:r>
        <w:rPr>
          <w:color w:val="001F5F"/>
          <w:spacing w:val="-10"/>
        </w:rPr>
        <w:t xml:space="preserve"> </w:t>
      </w:r>
      <w:r>
        <w:rPr>
          <w:color w:val="001F5F"/>
          <w:spacing w:val="-2"/>
        </w:rPr>
        <w:t>Request</w:t>
      </w:r>
      <w:bookmarkEnd w:id="26"/>
    </w:p>
    <w:p w14:paraId="32785264" w14:textId="77777777" w:rsidR="00AD14A4" w:rsidRPr="0051781D" w:rsidRDefault="00AD14A4" w:rsidP="00AD14A4">
      <w:pPr>
        <w:pStyle w:val="BodyText"/>
        <w:spacing w:before="42" w:line="276" w:lineRule="auto"/>
        <w:ind w:left="720" w:right="292"/>
        <w:jc w:val="both"/>
      </w:pPr>
      <w:r w:rsidRPr="0051781D">
        <w:t xml:space="preserve">This page of the application shall be used to request the </w:t>
      </w:r>
      <w:r w:rsidRPr="0051781D">
        <w:rPr>
          <w:color w:val="FF0000"/>
        </w:rPr>
        <w:t xml:space="preserve">“Administration and Training” </w:t>
      </w:r>
      <w:r w:rsidRPr="0051781D">
        <w:t>of items listed on the applicable equipment list(s) contained in 106 KAR 1:350. Again – You are required to possess the equipment listed in 106 KAR 1:350 for each of the boxes checked on Page 9 of the application.</w:t>
      </w:r>
    </w:p>
    <w:p w14:paraId="4CFD9261" w14:textId="77777777" w:rsidR="00AD14A4" w:rsidRPr="0051781D" w:rsidRDefault="00AD14A4" w:rsidP="00AD14A4">
      <w:pPr>
        <w:pStyle w:val="BodyText"/>
        <w:spacing w:before="2"/>
        <w:ind w:left="1440"/>
      </w:pPr>
      <w:r w:rsidRPr="0051781D">
        <w:t>To</w:t>
      </w:r>
      <w:r w:rsidRPr="0051781D">
        <w:rPr>
          <w:spacing w:val="-3"/>
        </w:rPr>
        <w:t xml:space="preserve"> </w:t>
      </w:r>
      <w:r w:rsidRPr="0051781D">
        <w:t>complete</w:t>
      </w:r>
      <w:r w:rsidRPr="0051781D">
        <w:rPr>
          <w:spacing w:val="-2"/>
        </w:rPr>
        <w:t xml:space="preserve"> </w:t>
      </w:r>
      <w:r w:rsidRPr="0051781D">
        <w:t>this</w:t>
      </w:r>
      <w:r w:rsidRPr="0051781D">
        <w:rPr>
          <w:spacing w:val="-5"/>
        </w:rPr>
        <w:t xml:space="preserve"> </w:t>
      </w:r>
      <w:r w:rsidRPr="0051781D">
        <w:rPr>
          <w:spacing w:val="-2"/>
        </w:rPr>
        <w:t>application:</w:t>
      </w:r>
    </w:p>
    <w:p w14:paraId="36E57B17" w14:textId="77777777" w:rsidR="00AD14A4" w:rsidRPr="0051781D" w:rsidRDefault="00AD14A4" w:rsidP="00AD14A4">
      <w:pPr>
        <w:pStyle w:val="ListParagraph"/>
        <w:numPr>
          <w:ilvl w:val="0"/>
          <w:numId w:val="16"/>
        </w:numPr>
      </w:pPr>
      <w:r w:rsidRPr="0051781D">
        <w:t>Determine</w:t>
      </w:r>
      <w:r w:rsidRPr="0051781D">
        <w:rPr>
          <w:spacing w:val="-1"/>
        </w:rPr>
        <w:t xml:space="preserve"> </w:t>
      </w:r>
      <w:r w:rsidRPr="0051781D">
        <w:t>the</w:t>
      </w:r>
      <w:r w:rsidRPr="0051781D">
        <w:rPr>
          <w:spacing w:val="-4"/>
        </w:rPr>
        <w:t xml:space="preserve"> </w:t>
      </w:r>
      <w:r w:rsidRPr="0051781D">
        <w:t>list</w:t>
      </w:r>
      <w:r w:rsidRPr="0051781D">
        <w:rPr>
          <w:spacing w:val="-4"/>
        </w:rPr>
        <w:t xml:space="preserve"> </w:t>
      </w:r>
      <w:r w:rsidRPr="0051781D">
        <w:t>of</w:t>
      </w:r>
      <w:r w:rsidRPr="0051781D">
        <w:rPr>
          <w:spacing w:val="-4"/>
        </w:rPr>
        <w:t xml:space="preserve"> </w:t>
      </w:r>
      <w:r w:rsidRPr="0051781D">
        <w:t>A</w:t>
      </w:r>
      <w:r w:rsidR="0051781D" w:rsidRPr="0051781D">
        <w:t xml:space="preserve">dministration items, </w:t>
      </w:r>
      <w:r w:rsidRPr="0051781D">
        <w:t>Training classes or Training Props</w:t>
      </w:r>
      <w:r w:rsidRPr="0051781D">
        <w:rPr>
          <w:spacing w:val="-4"/>
        </w:rPr>
        <w:t xml:space="preserve"> </w:t>
      </w:r>
      <w:r w:rsidRPr="0051781D">
        <w:t>you</w:t>
      </w:r>
      <w:r w:rsidRPr="0051781D">
        <w:rPr>
          <w:spacing w:val="-3"/>
        </w:rPr>
        <w:t xml:space="preserve"> </w:t>
      </w:r>
      <w:r w:rsidRPr="0051781D">
        <w:t>wish</w:t>
      </w:r>
      <w:r w:rsidRPr="0051781D">
        <w:rPr>
          <w:spacing w:val="-5"/>
        </w:rPr>
        <w:t xml:space="preserve"> </w:t>
      </w:r>
      <w:r w:rsidRPr="0051781D">
        <w:t>to</w:t>
      </w:r>
      <w:r w:rsidRPr="0051781D">
        <w:rPr>
          <w:spacing w:val="-4"/>
        </w:rPr>
        <w:t xml:space="preserve"> </w:t>
      </w:r>
      <w:r w:rsidRPr="0051781D">
        <w:t>purchase.</w:t>
      </w:r>
    </w:p>
    <w:p w14:paraId="1CAFF1C2" w14:textId="77777777" w:rsidR="00AD14A4" w:rsidRPr="0051781D" w:rsidRDefault="00AD14A4" w:rsidP="00AD14A4">
      <w:pPr>
        <w:pStyle w:val="ListParagraph"/>
        <w:numPr>
          <w:ilvl w:val="0"/>
          <w:numId w:val="16"/>
        </w:numPr>
        <w:tabs>
          <w:tab w:val="left" w:pos="2880"/>
          <w:tab w:val="left" w:pos="2881"/>
        </w:tabs>
        <w:spacing w:before="40" w:line="273" w:lineRule="auto"/>
        <w:ind w:right="421"/>
      </w:pPr>
      <w:r w:rsidRPr="0051781D">
        <w:t>Prioritize</w:t>
      </w:r>
      <w:r w:rsidRPr="0051781D">
        <w:rPr>
          <w:spacing w:val="-2"/>
        </w:rPr>
        <w:t xml:space="preserve"> </w:t>
      </w:r>
      <w:r w:rsidRPr="0051781D">
        <w:t>the</w:t>
      </w:r>
      <w:r w:rsidRPr="0051781D">
        <w:rPr>
          <w:spacing w:val="-2"/>
        </w:rPr>
        <w:t xml:space="preserve"> </w:t>
      </w:r>
      <w:r w:rsidR="0051781D" w:rsidRPr="0051781D">
        <w:t>list</w:t>
      </w:r>
      <w:r w:rsidRPr="0051781D">
        <w:rPr>
          <w:spacing w:val="-3"/>
        </w:rPr>
        <w:t xml:space="preserve"> </w:t>
      </w:r>
      <w:r w:rsidRPr="0051781D">
        <w:t>beginning</w:t>
      </w:r>
      <w:r w:rsidRPr="0051781D">
        <w:rPr>
          <w:spacing w:val="-4"/>
        </w:rPr>
        <w:t xml:space="preserve"> </w:t>
      </w:r>
      <w:r w:rsidRPr="0051781D">
        <w:t>with</w:t>
      </w:r>
      <w:r w:rsidRPr="0051781D">
        <w:rPr>
          <w:spacing w:val="-5"/>
        </w:rPr>
        <w:t xml:space="preserve"> </w:t>
      </w:r>
      <w:r w:rsidRPr="0051781D">
        <w:t>Priority</w:t>
      </w:r>
      <w:r w:rsidRPr="0051781D">
        <w:rPr>
          <w:spacing w:val="-7"/>
        </w:rPr>
        <w:t xml:space="preserve"> </w:t>
      </w:r>
      <w:r w:rsidRPr="0051781D">
        <w:t>1</w:t>
      </w:r>
      <w:r w:rsidRPr="0051781D">
        <w:rPr>
          <w:spacing w:val="-3"/>
        </w:rPr>
        <w:t xml:space="preserve"> </w:t>
      </w:r>
      <w:r w:rsidRPr="0051781D">
        <w:t>and</w:t>
      </w:r>
      <w:r w:rsidRPr="0051781D">
        <w:rPr>
          <w:spacing w:val="-4"/>
        </w:rPr>
        <w:t xml:space="preserve"> </w:t>
      </w:r>
      <w:r w:rsidRPr="0051781D">
        <w:t>continuing</w:t>
      </w:r>
      <w:r w:rsidRPr="0051781D">
        <w:rPr>
          <w:spacing w:val="-4"/>
        </w:rPr>
        <w:t xml:space="preserve"> </w:t>
      </w:r>
      <w:r w:rsidRPr="0051781D">
        <w:t>sequentially</w:t>
      </w:r>
      <w:r w:rsidRPr="0051781D">
        <w:rPr>
          <w:spacing w:val="-3"/>
        </w:rPr>
        <w:t xml:space="preserve"> </w:t>
      </w:r>
      <w:r w:rsidRPr="0051781D">
        <w:t>for all of the items you plan to request.</w:t>
      </w:r>
    </w:p>
    <w:p w14:paraId="24DA4F22" w14:textId="77777777" w:rsidR="00AD14A4" w:rsidRPr="0051781D" w:rsidRDefault="00AD14A4" w:rsidP="00AD14A4">
      <w:pPr>
        <w:pStyle w:val="ListParagraph"/>
        <w:numPr>
          <w:ilvl w:val="0"/>
          <w:numId w:val="16"/>
        </w:numPr>
        <w:tabs>
          <w:tab w:val="left" w:pos="2880"/>
          <w:tab w:val="left" w:pos="2881"/>
        </w:tabs>
        <w:spacing w:line="240" w:lineRule="exact"/>
      </w:pPr>
      <w:r w:rsidRPr="0051781D">
        <w:t>List</w:t>
      </w:r>
      <w:r w:rsidRPr="0051781D">
        <w:rPr>
          <w:spacing w:val="-3"/>
        </w:rPr>
        <w:t xml:space="preserve"> </w:t>
      </w:r>
      <w:r w:rsidRPr="0051781D">
        <w:t>the</w:t>
      </w:r>
      <w:r w:rsidRPr="0051781D">
        <w:rPr>
          <w:spacing w:val="-1"/>
        </w:rPr>
        <w:t xml:space="preserve"> </w:t>
      </w:r>
      <w:r w:rsidRPr="0051781D">
        <w:t>item</w:t>
      </w:r>
      <w:r w:rsidRPr="0051781D">
        <w:rPr>
          <w:spacing w:val="-3"/>
        </w:rPr>
        <w:t xml:space="preserve"> </w:t>
      </w:r>
      <w:r w:rsidRPr="0051781D">
        <w:t>of</w:t>
      </w:r>
      <w:r w:rsidRPr="0051781D">
        <w:rPr>
          <w:spacing w:val="-5"/>
        </w:rPr>
        <w:t xml:space="preserve"> </w:t>
      </w:r>
      <w:r w:rsidRPr="0051781D">
        <w:t>equipment</w:t>
      </w:r>
      <w:r w:rsidRPr="0051781D">
        <w:rPr>
          <w:spacing w:val="-4"/>
        </w:rPr>
        <w:t xml:space="preserve"> </w:t>
      </w:r>
      <w:r w:rsidRPr="0051781D">
        <w:t>that</w:t>
      </w:r>
      <w:r w:rsidRPr="0051781D">
        <w:rPr>
          <w:spacing w:val="-2"/>
        </w:rPr>
        <w:t xml:space="preserve"> </w:t>
      </w:r>
      <w:r w:rsidRPr="0051781D">
        <w:t>is</w:t>
      </w:r>
      <w:r w:rsidRPr="0051781D">
        <w:rPr>
          <w:spacing w:val="-4"/>
        </w:rPr>
        <w:t xml:space="preserve"> </w:t>
      </w:r>
      <w:r w:rsidRPr="0051781D">
        <w:t>“Priority</w:t>
      </w:r>
      <w:r w:rsidRPr="0051781D">
        <w:rPr>
          <w:spacing w:val="-4"/>
        </w:rPr>
        <w:t xml:space="preserve"> </w:t>
      </w:r>
      <w:r w:rsidRPr="0051781D">
        <w:t>1”</w:t>
      </w:r>
      <w:r w:rsidRPr="0051781D">
        <w:rPr>
          <w:spacing w:val="-4"/>
        </w:rPr>
        <w:t xml:space="preserve"> </w:t>
      </w:r>
      <w:r w:rsidRPr="0051781D">
        <w:t>in</w:t>
      </w:r>
      <w:r w:rsidRPr="0051781D">
        <w:rPr>
          <w:spacing w:val="-2"/>
        </w:rPr>
        <w:t xml:space="preserve"> </w:t>
      </w:r>
      <w:r w:rsidRPr="0051781D">
        <w:t>the</w:t>
      </w:r>
      <w:r w:rsidRPr="0051781D">
        <w:rPr>
          <w:spacing w:val="-4"/>
        </w:rPr>
        <w:t xml:space="preserve"> </w:t>
      </w:r>
      <w:r w:rsidRPr="0051781D">
        <w:t>area</w:t>
      </w:r>
      <w:r w:rsidRPr="0051781D">
        <w:rPr>
          <w:spacing w:val="-2"/>
        </w:rPr>
        <w:t xml:space="preserve"> </w:t>
      </w:r>
      <w:r w:rsidRPr="0051781D">
        <w:t>adjacent</w:t>
      </w:r>
      <w:r w:rsidRPr="0051781D">
        <w:rPr>
          <w:spacing w:val="-2"/>
        </w:rPr>
        <w:t xml:space="preserve"> </w:t>
      </w:r>
      <w:r w:rsidRPr="0051781D">
        <w:t>to</w:t>
      </w:r>
      <w:r w:rsidRPr="0051781D">
        <w:rPr>
          <w:spacing w:val="-8"/>
        </w:rPr>
        <w:t xml:space="preserve"> </w:t>
      </w:r>
      <w:r w:rsidRPr="0051781D">
        <w:rPr>
          <w:spacing w:val="-4"/>
        </w:rPr>
        <w:t>“1”.</w:t>
      </w:r>
    </w:p>
    <w:p w14:paraId="661A92E8" w14:textId="77777777" w:rsidR="00AD14A4" w:rsidRPr="0051781D" w:rsidRDefault="00AD14A4" w:rsidP="00AD14A4">
      <w:pPr>
        <w:pStyle w:val="ListParagraph"/>
        <w:numPr>
          <w:ilvl w:val="2"/>
          <w:numId w:val="27"/>
        </w:numPr>
        <w:tabs>
          <w:tab w:val="left" w:pos="3600"/>
          <w:tab w:val="left" w:pos="3601"/>
        </w:tabs>
        <w:spacing w:before="34" w:line="273" w:lineRule="auto"/>
        <w:ind w:right="986"/>
      </w:pPr>
      <w:r w:rsidRPr="0051781D">
        <w:t>In</w:t>
      </w:r>
      <w:r w:rsidRPr="0051781D">
        <w:rPr>
          <w:spacing w:val="-4"/>
        </w:rPr>
        <w:t xml:space="preserve"> </w:t>
      </w:r>
      <w:r w:rsidRPr="0051781D">
        <w:t>the</w:t>
      </w:r>
      <w:r w:rsidRPr="0051781D">
        <w:rPr>
          <w:spacing w:val="-2"/>
        </w:rPr>
        <w:t xml:space="preserve"> </w:t>
      </w:r>
      <w:r w:rsidRPr="0051781D">
        <w:t>“Quantity”</w:t>
      </w:r>
      <w:r w:rsidRPr="0051781D">
        <w:rPr>
          <w:spacing w:val="-4"/>
        </w:rPr>
        <w:t xml:space="preserve"> </w:t>
      </w:r>
      <w:r w:rsidRPr="0051781D">
        <w:t>column,</w:t>
      </w:r>
      <w:r w:rsidRPr="0051781D">
        <w:rPr>
          <w:spacing w:val="-3"/>
        </w:rPr>
        <w:t xml:space="preserve"> </w:t>
      </w:r>
      <w:r w:rsidRPr="0051781D">
        <w:t>list</w:t>
      </w:r>
      <w:r w:rsidRPr="0051781D">
        <w:rPr>
          <w:spacing w:val="-3"/>
        </w:rPr>
        <w:t xml:space="preserve"> </w:t>
      </w:r>
      <w:r w:rsidRPr="0051781D">
        <w:t>the</w:t>
      </w:r>
      <w:r w:rsidRPr="0051781D">
        <w:rPr>
          <w:spacing w:val="-2"/>
        </w:rPr>
        <w:t xml:space="preserve"> </w:t>
      </w:r>
      <w:r w:rsidRPr="0051781D">
        <w:t>quantity</w:t>
      </w:r>
      <w:r w:rsidRPr="0051781D">
        <w:rPr>
          <w:spacing w:val="-4"/>
        </w:rPr>
        <w:t xml:space="preserve"> </w:t>
      </w:r>
      <w:r w:rsidRPr="0051781D">
        <w:t>of</w:t>
      </w:r>
      <w:r w:rsidRPr="0051781D">
        <w:rPr>
          <w:spacing w:val="-3"/>
        </w:rPr>
        <w:t xml:space="preserve"> </w:t>
      </w:r>
      <w:r w:rsidRPr="0051781D">
        <w:t>items</w:t>
      </w:r>
      <w:r w:rsidRPr="0051781D">
        <w:rPr>
          <w:spacing w:val="-5"/>
        </w:rPr>
        <w:t xml:space="preserve"> </w:t>
      </w:r>
      <w:r w:rsidRPr="0051781D">
        <w:t>you</w:t>
      </w:r>
      <w:r w:rsidRPr="0051781D">
        <w:rPr>
          <w:spacing w:val="-4"/>
        </w:rPr>
        <w:t xml:space="preserve"> </w:t>
      </w:r>
      <w:r w:rsidRPr="0051781D">
        <w:t>are</w:t>
      </w:r>
      <w:r w:rsidRPr="0051781D">
        <w:rPr>
          <w:spacing w:val="-2"/>
        </w:rPr>
        <w:t xml:space="preserve"> </w:t>
      </w:r>
      <w:r w:rsidRPr="0051781D">
        <w:t>requesting</w:t>
      </w:r>
      <w:r w:rsidRPr="0051781D">
        <w:rPr>
          <w:spacing w:val="-5"/>
        </w:rPr>
        <w:t xml:space="preserve"> </w:t>
      </w:r>
      <w:r w:rsidRPr="0051781D">
        <w:t>to purchase. This should be a specific number – 1, 2, 3, etc.</w:t>
      </w:r>
    </w:p>
    <w:p w14:paraId="2482BA08" w14:textId="77777777" w:rsidR="00AD14A4" w:rsidRPr="0051781D" w:rsidRDefault="00AD14A4" w:rsidP="00AD14A4">
      <w:pPr>
        <w:pStyle w:val="ListParagraph"/>
        <w:numPr>
          <w:ilvl w:val="2"/>
          <w:numId w:val="27"/>
        </w:numPr>
        <w:tabs>
          <w:tab w:val="left" w:pos="3600"/>
          <w:tab w:val="left" w:pos="3601"/>
        </w:tabs>
        <w:spacing w:before="10" w:line="194" w:lineRule="auto"/>
        <w:ind w:right="498"/>
      </w:pPr>
      <w:r w:rsidRPr="0051781D">
        <w:t>In</w:t>
      </w:r>
      <w:r w:rsidRPr="0051781D">
        <w:rPr>
          <w:spacing w:val="-4"/>
        </w:rPr>
        <w:t xml:space="preserve"> </w:t>
      </w:r>
      <w:r w:rsidRPr="0051781D">
        <w:t>the</w:t>
      </w:r>
      <w:r w:rsidRPr="0051781D">
        <w:rPr>
          <w:spacing w:val="-2"/>
        </w:rPr>
        <w:t xml:space="preserve"> </w:t>
      </w:r>
      <w:r w:rsidRPr="0051781D">
        <w:t>“Item</w:t>
      </w:r>
      <w:r w:rsidRPr="0051781D">
        <w:rPr>
          <w:spacing w:val="-4"/>
        </w:rPr>
        <w:t xml:space="preserve"> </w:t>
      </w:r>
      <w:r w:rsidRPr="0051781D">
        <w:t>Description”</w:t>
      </w:r>
      <w:r w:rsidRPr="0051781D">
        <w:rPr>
          <w:spacing w:val="-2"/>
        </w:rPr>
        <w:t xml:space="preserve"> </w:t>
      </w:r>
      <w:r w:rsidRPr="0051781D">
        <w:t>column,</w:t>
      </w:r>
      <w:r w:rsidRPr="0051781D">
        <w:rPr>
          <w:spacing w:val="-3"/>
        </w:rPr>
        <w:t xml:space="preserve"> </w:t>
      </w:r>
      <w:r w:rsidRPr="0051781D">
        <w:t>please</w:t>
      </w:r>
      <w:r w:rsidRPr="0051781D">
        <w:rPr>
          <w:spacing w:val="-5"/>
        </w:rPr>
        <w:t xml:space="preserve"> </w:t>
      </w:r>
      <w:r w:rsidRPr="0051781D">
        <w:t>provide</w:t>
      </w:r>
      <w:r w:rsidRPr="0051781D">
        <w:rPr>
          <w:spacing w:val="-2"/>
        </w:rPr>
        <w:t xml:space="preserve"> </w:t>
      </w:r>
      <w:r w:rsidRPr="0051781D">
        <w:t>a</w:t>
      </w:r>
      <w:r w:rsidRPr="0051781D">
        <w:rPr>
          <w:spacing w:val="-3"/>
        </w:rPr>
        <w:t xml:space="preserve"> </w:t>
      </w:r>
      <w:r w:rsidRPr="0051781D">
        <w:t>description</w:t>
      </w:r>
      <w:r w:rsidRPr="0051781D">
        <w:rPr>
          <w:spacing w:val="-6"/>
        </w:rPr>
        <w:t xml:space="preserve"> </w:t>
      </w:r>
      <w:r w:rsidRPr="0051781D">
        <w:t>of</w:t>
      </w:r>
      <w:r w:rsidRPr="0051781D">
        <w:rPr>
          <w:spacing w:val="-3"/>
        </w:rPr>
        <w:t xml:space="preserve"> </w:t>
      </w:r>
      <w:r w:rsidRPr="0051781D">
        <w:t>the</w:t>
      </w:r>
      <w:r w:rsidRPr="0051781D">
        <w:rPr>
          <w:spacing w:val="-2"/>
        </w:rPr>
        <w:t xml:space="preserve"> </w:t>
      </w:r>
      <w:r w:rsidRPr="0051781D">
        <w:t>item</w:t>
      </w:r>
      <w:r w:rsidRPr="0051781D">
        <w:rPr>
          <w:spacing w:val="-4"/>
        </w:rPr>
        <w:t xml:space="preserve"> </w:t>
      </w:r>
      <w:r w:rsidRPr="0051781D">
        <w:t>you wish to</w:t>
      </w:r>
      <w:r w:rsidRPr="0051781D">
        <w:rPr>
          <w:spacing w:val="-6"/>
        </w:rPr>
        <w:t xml:space="preserve"> </w:t>
      </w:r>
      <w:r w:rsidRPr="0051781D">
        <w:t>purchase.</w:t>
      </w:r>
    </w:p>
    <w:p w14:paraId="46278006" w14:textId="77777777" w:rsidR="00AD14A4" w:rsidRPr="0051781D" w:rsidRDefault="00AD14A4" w:rsidP="00AD14A4">
      <w:pPr>
        <w:pStyle w:val="ListParagraph"/>
        <w:numPr>
          <w:ilvl w:val="2"/>
          <w:numId w:val="27"/>
        </w:numPr>
        <w:tabs>
          <w:tab w:val="left" w:pos="3600"/>
          <w:tab w:val="left" w:pos="3601"/>
        </w:tabs>
        <w:spacing w:before="30"/>
      </w:pPr>
      <w:r w:rsidRPr="0051781D">
        <w:t>In</w:t>
      </w:r>
      <w:r w:rsidRPr="0051781D">
        <w:rPr>
          <w:spacing w:val="-6"/>
        </w:rPr>
        <w:t xml:space="preserve"> </w:t>
      </w:r>
      <w:r w:rsidRPr="0051781D">
        <w:t>the</w:t>
      </w:r>
      <w:r w:rsidRPr="0051781D">
        <w:rPr>
          <w:spacing w:val="-1"/>
        </w:rPr>
        <w:t xml:space="preserve"> </w:t>
      </w:r>
      <w:r w:rsidRPr="0051781D">
        <w:t>“Unit</w:t>
      </w:r>
      <w:r w:rsidRPr="0051781D">
        <w:rPr>
          <w:spacing w:val="-4"/>
        </w:rPr>
        <w:t xml:space="preserve"> </w:t>
      </w:r>
      <w:r w:rsidRPr="0051781D">
        <w:t>Price”</w:t>
      </w:r>
      <w:r w:rsidRPr="0051781D">
        <w:rPr>
          <w:spacing w:val="-2"/>
        </w:rPr>
        <w:t xml:space="preserve"> </w:t>
      </w:r>
      <w:r w:rsidRPr="0051781D">
        <w:t>column,</w:t>
      </w:r>
      <w:r w:rsidRPr="0051781D">
        <w:rPr>
          <w:spacing w:val="-4"/>
        </w:rPr>
        <w:t xml:space="preserve"> </w:t>
      </w:r>
      <w:r w:rsidRPr="0051781D">
        <w:t>please</w:t>
      </w:r>
      <w:r w:rsidRPr="0051781D">
        <w:rPr>
          <w:spacing w:val="-1"/>
        </w:rPr>
        <w:t xml:space="preserve"> </w:t>
      </w:r>
      <w:r w:rsidRPr="0051781D">
        <w:t>provide</w:t>
      </w:r>
      <w:r w:rsidRPr="0051781D">
        <w:rPr>
          <w:spacing w:val="-4"/>
        </w:rPr>
        <w:t xml:space="preserve"> </w:t>
      </w:r>
      <w:r w:rsidRPr="0051781D">
        <w:t>the</w:t>
      </w:r>
      <w:r w:rsidRPr="0051781D">
        <w:rPr>
          <w:spacing w:val="-5"/>
        </w:rPr>
        <w:t xml:space="preserve"> </w:t>
      </w:r>
      <w:r w:rsidRPr="0051781D">
        <w:t>cost</w:t>
      </w:r>
      <w:r w:rsidRPr="0051781D">
        <w:rPr>
          <w:spacing w:val="-2"/>
        </w:rPr>
        <w:t xml:space="preserve"> </w:t>
      </w:r>
      <w:r w:rsidRPr="0051781D">
        <w:t>for</w:t>
      </w:r>
      <w:r w:rsidRPr="0051781D">
        <w:rPr>
          <w:spacing w:val="-4"/>
        </w:rPr>
        <w:t xml:space="preserve"> </w:t>
      </w:r>
      <w:r w:rsidRPr="0051781D">
        <w:t>a</w:t>
      </w:r>
      <w:r w:rsidRPr="0051781D">
        <w:rPr>
          <w:spacing w:val="-3"/>
        </w:rPr>
        <w:t xml:space="preserve"> </w:t>
      </w:r>
      <w:r w:rsidRPr="0051781D">
        <w:t>single</w:t>
      </w:r>
      <w:r w:rsidRPr="0051781D">
        <w:rPr>
          <w:spacing w:val="-9"/>
        </w:rPr>
        <w:t xml:space="preserve"> </w:t>
      </w:r>
      <w:r w:rsidRPr="0051781D">
        <w:rPr>
          <w:spacing w:val="-2"/>
        </w:rPr>
        <w:t>item.</w:t>
      </w:r>
    </w:p>
    <w:p w14:paraId="74674C14" w14:textId="77777777" w:rsidR="00AD14A4" w:rsidRPr="0051781D" w:rsidRDefault="00AD14A4" w:rsidP="00AD14A4">
      <w:pPr>
        <w:pStyle w:val="ListParagraph"/>
        <w:numPr>
          <w:ilvl w:val="2"/>
          <w:numId w:val="27"/>
        </w:numPr>
        <w:tabs>
          <w:tab w:val="left" w:pos="3600"/>
          <w:tab w:val="left" w:pos="3601"/>
        </w:tabs>
        <w:spacing w:before="33" w:line="276" w:lineRule="auto"/>
        <w:ind w:right="522"/>
      </w:pPr>
      <w:r w:rsidRPr="0051781D">
        <w:t>In</w:t>
      </w:r>
      <w:r w:rsidRPr="0051781D">
        <w:rPr>
          <w:spacing w:val="-4"/>
        </w:rPr>
        <w:t xml:space="preserve"> </w:t>
      </w:r>
      <w:r w:rsidRPr="0051781D">
        <w:t>the</w:t>
      </w:r>
      <w:r w:rsidRPr="0051781D">
        <w:rPr>
          <w:spacing w:val="-2"/>
        </w:rPr>
        <w:t xml:space="preserve"> </w:t>
      </w:r>
      <w:r w:rsidRPr="0051781D">
        <w:t>“Total</w:t>
      </w:r>
      <w:r w:rsidRPr="0051781D">
        <w:rPr>
          <w:spacing w:val="-3"/>
        </w:rPr>
        <w:t xml:space="preserve"> </w:t>
      </w:r>
      <w:r w:rsidRPr="0051781D">
        <w:t>Cost”</w:t>
      </w:r>
      <w:r w:rsidRPr="0051781D">
        <w:rPr>
          <w:spacing w:val="-2"/>
        </w:rPr>
        <w:t xml:space="preserve"> </w:t>
      </w:r>
      <w:r w:rsidRPr="0051781D">
        <w:t>column,</w:t>
      </w:r>
      <w:r w:rsidRPr="0051781D">
        <w:rPr>
          <w:spacing w:val="-6"/>
        </w:rPr>
        <w:t xml:space="preserve"> </w:t>
      </w:r>
      <w:r w:rsidRPr="0051781D">
        <w:t>please</w:t>
      </w:r>
      <w:r w:rsidRPr="0051781D">
        <w:rPr>
          <w:spacing w:val="-3"/>
        </w:rPr>
        <w:t xml:space="preserve"> </w:t>
      </w:r>
      <w:r w:rsidRPr="0051781D">
        <w:t>indicate</w:t>
      </w:r>
      <w:r w:rsidRPr="0051781D">
        <w:rPr>
          <w:spacing w:val="-5"/>
        </w:rPr>
        <w:t xml:space="preserve"> </w:t>
      </w:r>
      <w:r w:rsidRPr="0051781D">
        <w:t>the</w:t>
      </w:r>
      <w:r w:rsidRPr="0051781D">
        <w:rPr>
          <w:spacing w:val="-3"/>
        </w:rPr>
        <w:t xml:space="preserve"> </w:t>
      </w:r>
      <w:r w:rsidRPr="0051781D">
        <w:t>total</w:t>
      </w:r>
      <w:r w:rsidRPr="0051781D">
        <w:rPr>
          <w:spacing w:val="-2"/>
        </w:rPr>
        <w:t xml:space="preserve"> </w:t>
      </w:r>
      <w:r w:rsidRPr="0051781D">
        <w:t>cost</w:t>
      </w:r>
      <w:r w:rsidRPr="0051781D">
        <w:rPr>
          <w:spacing w:val="-2"/>
        </w:rPr>
        <w:t xml:space="preserve"> </w:t>
      </w:r>
      <w:r w:rsidRPr="0051781D">
        <w:t>for</w:t>
      </w:r>
      <w:r w:rsidRPr="0051781D">
        <w:rPr>
          <w:spacing w:val="-5"/>
        </w:rPr>
        <w:t xml:space="preserve"> </w:t>
      </w:r>
      <w:r w:rsidRPr="0051781D">
        <w:t>the</w:t>
      </w:r>
      <w:r w:rsidRPr="0051781D">
        <w:rPr>
          <w:spacing w:val="-3"/>
        </w:rPr>
        <w:t xml:space="preserve"> </w:t>
      </w:r>
      <w:r w:rsidRPr="0051781D">
        <w:t>item(s)</w:t>
      </w:r>
      <w:r w:rsidRPr="0051781D">
        <w:rPr>
          <w:spacing w:val="-3"/>
        </w:rPr>
        <w:t xml:space="preserve"> </w:t>
      </w:r>
      <w:r w:rsidRPr="0051781D">
        <w:t>listed. (“Quantity” column multiplied by the “Unit Price” column)</w:t>
      </w:r>
    </w:p>
    <w:p w14:paraId="39DE9CAB" w14:textId="77777777" w:rsidR="00AD14A4" w:rsidRPr="0051781D" w:rsidRDefault="00AD14A4" w:rsidP="00AD14A4">
      <w:pPr>
        <w:pStyle w:val="ListParagraph"/>
        <w:numPr>
          <w:ilvl w:val="0"/>
          <w:numId w:val="16"/>
        </w:numPr>
        <w:tabs>
          <w:tab w:val="left" w:pos="2880"/>
          <w:tab w:val="left" w:pos="2881"/>
        </w:tabs>
        <w:spacing w:before="2" w:line="273" w:lineRule="auto"/>
        <w:ind w:right="510"/>
      </w:pPr>
      <w:r w:rsidRPr="0051781D">
        <w:t>Repeat</w:t>
      </w:r>
      <w:r w:rsidRPr="0051781D">
        <w:rPr>
          <w:spacing w:val="-3"/>
        </w:rPr>
        <w:t xml:space="preserve"> </w:t>
      </w:r>
      <w:r w:rsidRPr="0051781D">
        <w:t>the</w:t>
      </w:r>
      <w:r w:rsidRPr="0051781D">
        <w:rPr>
          <w:spacing w:val="-2"/>
        </w:rPr>
        <w:t xml:space="preserve"> </w:t>
      </w:r>
      <w:r w:rsidRPr="0051781D">
        <w:t>process</w:t>
      </w:r>
      <w:r w:rsidRPr="0051781D">
        <w:rPr>
          <w:spacing w:val="-2"/>
        </w:rPr>
        <w:t xml:space="preserve"> </w:t>
      </w:r>
      <w:r w:rsidRPr="0051781D">
        <w:t>shown</w:t>
      </w:r>
      <w:r w:rsidRPr="0051781D">
        <w:rPr>
          <w:spacing w:val="-2"/>
        </w:rPr>
        <w:t xml:space="preserve"> </w:t>
      </w:r>
      <w:r w:rsidRPr="0051781D">
        <w:t>in</w:t>
      </w:r>
      <w:r w:rsidRPr="0051781D">
        <w:rPr>
          <w:spacing w:val="-2"/>
        </w:rPr>
        <w:t xml:space="preserve"> </w:t>
      </w:r>
      <w:r w:rsidRPr="0051781D">
        <w:t>Number</w:t>
      </w:r>
      <w:r w:rsidRPr="0051781D">
        <w:rPr>
          <w:spacing w:val="-3"/>
        </w:rPr>
        <w:t xml:space="preserve"> </w:t>
      </w:r>
      <w:r w:rsidRPr="0051781D">
        <w:t>3</w:t>
      </w:r>
      <w:r w:rsidRPr="0051781D">
        <w:rPr>
          <w:spacing w:val="-2"/>
        </w:rPr>
        <w:t xml:space="preserve"> </w:t>
      </w:r>
      <w:r w:rsidRPr="0051781D">
        <w:t>above</w:t>
      </w:r>
      <w:r w:rsidRPr="0051781D">
        <w:rPr>
          <w:spacing w:val="-3"/>
        </w:rPr>
        <w:t xml:space="preserve"> </w:t>
      </w:r>
      <w:r w:rsidRPr="0051781D">
        <w:t>for</w:t>
      </w:r>
      <w:r w:rsidRPr="0051781D">
        <w:rPr>
          <w:spacing w:val="-4"/>
        </w:rPr>
        <w:t xml:space="preserve"> </w:t>
      </w:r>
      <w:r w:rsidRPr="0051781D">
        <w:t>each</w:t>
      </w:r>
      <w:r w:rsidRPr="0051781D">
        <w:rPr>
          <w:spacing w:val="-4"/>
        </w:rPr>
        <w:t xml:space="preserve"> </w:t>
      </w:r>
      <w:r w:rsidRPr="0051781D">
        <w:t>of</w:t>
      </w:r>
      <w:r w:rsidRPr="0051781D">
        <w:rPr>
          <w:spacing w:val="-3"/>
        </w:rPr>
        <w:t xml:space="preserve"> </w:t>
      </w:r>
      <w:r w:rsidRPr="0051781D">
        <w:t>the</w:t>
      </w:r>
      <w:r w:rsidRPr="0051781D">
        <w:rPr>
          <w:spacing w:val="-2"/>
        </w:rPr>
        <w:t xml:space="preserve"> </w:t>
      </w:r>
      <w:r w:rsidR="0051781D" w:rsidRPr="0051781D">
        <w:t>items</w:t>
      </w:r>
      <w:r w:rsidR="0051781D" w:rsidRPr="0051781D">
        <w:rPr>
          <w:spacing w:val="-3"/>
        </w:rPr>
        <w:t xml:space="preserve"> that</w:t>
      </w:r>
      <w:r w:rsidRPr="0051781D">
        <w:t xml:space="preserve"> you plan to</w:t>
      </w:r>
      <w:r w:rsidRPr="0051781D">
        <w:rPr>
          <w:spacing w:val="-4"/>
        </w:rPr>
        <w:t xml:space="preserve"> </w:t>
      </w:r>
      <w:r w:rsidRPr="0051781D">
        <w:t>request.</w:t>
      </w:r>
    </w:p>
    <w:p w14:paraId="2C2D1A46" w14:textId="77777777" w:rsidR="00AD14A4" w:rsidRPr="0051781D" w:rsidRDefault="00AD14A4" w:rsidP="00AD14A4">
      <w:pPr>
        <w:pStyle w:val="ListParagraph"/>
        <w:numPr>
          <w:ilvl w:val="0"/>
          <w:numId w:val="16"/>
        </w:numPr>
        <w:tabs>
          <w:tab w:val="left" w:pos="2880"/>
          <w:tab w:val="left" w:pos="2881"/>
        </w:tabs>
        <w:spacing w:before="36" w:line="278" w:lineRule="auto"/>
        <w:ind w:right="298"/>
      </w:pPr>
      <w:r w:rsidRPr="0051781D">
        <w:t>When</w:t>
      </w:r>
      <w:r w:rsidRPr="0051781D">
        <w:rPr>
          <w:spacing w:val="33"/>
        </w:rPr>
        <w:t xml:space="preserve"> </w:t>
      </w:r>
      <w:r w:rsidRPr="0051781D">
        <w:t>you</w:t>
      </w:r>
      <w:r w:rsidRPr="0051781D">
        <w:rPr>
          <w:spacing w:val="32"/>
        </w:rPr>
        <w:t xml:space="preserve"> </w:t>
      </w:r>
      <w:r w:rsidRPr="0051781D">
        <w:t>are</w:t>
      </w:r>
      <w:r w:rsidRPr="0051781D">
        <w:rPr>
          <w:spacing w:val="34"/>
        </w:rPr>
        <w:t xml:space="preserve"> </w:t>
      </w:r>
      <w:r w:rsidRPr="0051781D">
        <w:t>finished</w:t>
      </w:r>
      <w:r w:rsidRPr="0051781D">
        <w:rPr>
          <w:spacing w:val="33"/>
        </w:rPr>
        <w:t xml:space="preserve"> </w:t>
      </w:r>
      <w:r w:rsidRPr="0051781D">
        <w:t>listing</w:t>
      </w:r>
      <w:r w:rsidRPr="0051781D">
        <w:rPr>
          <w:spacing w:val="32"/>
        </w:rPr>
        <w:t xml:space="preserve"> </w:t>
      </w:r>
      <w:r w:rsidRPr="0051781D">
        <w:t>the</w:t>
      </w:r>
      <w:r w:rsidR="0051781D" w:rsidRPr="0051781D">
        <w:rPr>
          <w:spacing w:val="33"/>
        </w:rPr>
        <w:t xml:space="preserve"> items</w:t>
      </w:r>
      <w:r w:rsidRPr="0051781D">
        <w:rPr>
          <w:spacing w:val="34"/>
        </w:rPr>
        <w:t xml:space="preserve"> </w:t>
      </w:r>
      <w:r w:rsidRPr="0051781D">
        <w:t>for</w:t>
      </w:r>
      <w:r w:rsidRPr="0051781D">
        <w:rPr>
          <w:spacing w:val="31"/>
        </w:rPr>
        <w:t xml:space="preserve"> </w:t>
      </w:r>
      <w:r w:rsidRPr="0051781D">
        <w:t>which</w:t>
      </w:r>
      <w:r w:rsidRPr="0051781D">
        <w:rPr>
          <w:spacing w:val="32"/>
        </w:rPr>
        <w:t xml:space="preserve"> </w:t>
      </w:r>
      <w:r w:rsidRPr="0051781D">
        <w:t>you</w:t>
      </w:r>
      <w:r w:rsidRPr="0051781D">
        <w:rPr>
          <w:spacing w:val="32"/>
        </w:rPr>
        <w:t xml:space="preserve"> </w:t>
      </w:r>
      <w:r w:rsidRPr="0051781D">
        <w:t>plan</w:t>
      </w:r>
      <w:r w:rsidRPr="0051781D">
        <w:rPr>
          <w:spacing w:val="30"/>
        </w:rPr>
        <w:t xml:space="preserve"> </w:t>
      </w:r>
      <w:r w:rsidRPr="0051781D">
        <w:t>to</w:t>
      </w:r>
      <w:r w:rsidRPr="0051781D">
        <w:rPr>
          <w:spacing w:val="35"/>
        </w:rPr>
        <w:t xml:space="preserve"> </w:t>
      </w:r>
      <w:r w:rsidRPr="0051781D">
        <w:t>request</w:t>
      </w:r>
      <w:r w:rsidRPr="0051781D">
        <w:rPr>
          <w:spacing w:val="31"/>
        </w:rPr>
        <w:t xml:space="preserve"> </w:t>
      </w:r>
      <w:r w:rsidRPr="0051781D">
        <w:t>funding, total the cost at the bottom of the page.</w:t>
      </w:r>
    </w:p>
    <w:p w14:paraId="5955B436" w14:textId="77777777" w:rsidR="00040608" w:rsidRPr="0051781D" w:rsidRDefault="00AD14A4" w:rsidP="00AD14A4">
      <w:pPr>
        <w:pStyle w:val="ListParagraph"/>
        <w:numPr>
          <w:ilvl w:val="0"/>
          <w:numId w:val="16"/>
        </w:numPr>
        <w:tabs>
          <w:tab w:val="left" w:pos="2881"/>
        </w:tabs>
        <w:spacing w:before="1" w:line="276" w:lineRule="auto"/>
        <w:ind w:right="291"/>
      </w:pPr>
      <w:r w:rsidRPr="0051781D">
        <w:t>Please note if you are applying for radio equipment KRS 42.738 requires local government entities to present project plans for primary wireless public safety voice or data communications systems for review and recommendation by the “Kentucky Wireless Interoperability Executive Committee”. This will only be necessary for those projects that are approved for funding.</w:t>
      </w:r>
    </w:p>
    <w:p w14:paraId="47EF7214" w14:textId="77777777" w:rsidR="00040608" w:rsidRDefault="00040608" w:rsidP="00040608">
      <w:pPr>
        <w:pStyle w:val="BodyText"/>
        <w:spacing w:before="40" w:line="276" w:lineRule="auto"/>
        <w:ind w:left="720" w:right="294"/>
        <w:jc w:val="both"/>
      </w:pPr>
    </w:p>
    <w:p w14:paraId="47F849C6" w14:textId="77777777" w:rsidR="0051781D" w:rsidRDefault="0051781D" w:rsidP="00040608">
      <w:pPr>
        <w:pStyle w:val="BodyText"/>
        <w:spacing w:before="40" w:line="276" w:lineRule="auto"/>
        <w:ind w:left="720" w:right="294"/>
        <w:jc w:val="both"/>
      </w:pPr>
    </w:p>
    <w:p w14:paraId="1B3308F9" w14:textId="77777777" w:rsidR="00040608" w:rsidRDefault="00040608" w:rsidP="00040608">
      <w:pPr>
        <w:pStyle w:val="Heading2"/>
        <w:ind w:left="0"/>
      </w:pPr>
      <w:bookmarkStart w:id="27" w:name="_Toc174289336"/>
      <w:r>
        <w:rPr>
          <w:color w:val="001F5F"/>
        </w:rPr>
        <w:t>Step</w:t>
      </w:r>
      <w:r>
        <w:rPr>
          <w:color w:val="001F5F"/>
          <w:spacing w:val="-10"/>
        </w:rPr>
        <w:t xml:space="preserve"> </w:t>
      </w:r>
      <w:r>
        <w:rPr>
          <w:color w:val="001F5F"/>
        </w:rPr>
        <w:t>7.</w:t>
      </w:r>
      <w:r>
        <w:rPr>
          <w:color w:val="001F5F"/>
          <w:spacing w:val="-9"/>
        </w:rPr>
        <w:t xml:space="preserve"> </w:t>
      </w:r>
      <w:r>
        <w:rPr>
          <w:color w:val="001F5F"/>
        </w:rPr>
        <w:t>Supporting</w:t>
      </w:r>
      <w:r>
        <w:rPr>
          <w:color w:val="001F5F"/>
          <w:spacing w:val="-10"/>
        </w:rPr>
        <w:t xml:space="preserve"> </w:t>
      </w:r>
      <w:r>
        <w:rPr>
          <w:color w:val="001F5F"/>
          <w:spacing w:val="-2"/>
        </w:rPr>
        <w:t>Documentation</w:t>
      </w:r>
      <w:bookmarkEnd w:id="27"/>
    </w:p>
    <w:p w14:paraId="0FEBFC58" w14:textId="77777777" w:rsidR="00040608" w:rsidRDefault="00040608" w:rsidP="00040608">
      <w:pPr>
        <w:pStyle w:val="BodyText"/>
        <w:spacing w:before="2"/>
        <w:rPr>
          <w:rFonts w:ascii="Cambria"/>
          <w:b/>
          <w:sz w:val="24"/>
        </w:rPr>
      </w:pPr>
    </w:p>
    <w:p w14:paraId="6B3C852C" w14:textId="77777777" w:rsidR="00AD14A4" w:rsidRDefault="00AD14A4" w:rsidP="00040608">
      <w:pPr>
        <w:pStyle w:val="Heading2"/>
        <w:ind w:left="0"/>
        <w:rPr>
          <w:color w:val="001F5F"/>
        </w:rPr>
      </w:pPr>
      <w:bookmarkStart w:id="28" w:name="_Toc174289337"/>
    </w:p>
    <w:p w14:paraId="0BCDD496" w14:textId="77777777" w:rsidR="00AD14A4" w:rsidRDefault="00AD14A4" w:rsidP="00040608">
      <w:pPr>
        <w:pStyle w:val="Heading2"/>
        <w:ind w:left="0"/>
        <w:rPr>
          <w:color w:val="001F5F"/>
        </w:rPr>
      </w:pPr>
    </w:p>
    <w:p w14:paraId="72612BAC" w14:textId="77777777" w:rsidR="00AD14A4" w:rsidRDefault="00AD14A4" w:rsidP="00040608">
      <w:pPr>
        <w:pStyle w:val="Heading2"/>
        <w:ind w:left="0"/>
        <w:rPr>
          <w:color w:val="001F5F"/>
        </w:rPr>
      </w:pPr>
    </w:p>
    <w:p w14:paraId="14D553A2" w14:textId="77777777" w:rsidR="00AD14A4" w:rsidRDefault="00AD14A4" w:rsidP="00040608">
      <w:pPr>
        <w:pStyle w:val="Heading2"/>
        <w:ind w:left="0"/>
        <w:rPr>
          <w:color w:val="001F5F"/>
        </w:rPr>
      </w:pPr>
    </w:p>
    <w:p w14:paraId="56F621ED" w14:textId="77777777" w:rsidR="00AD14A4" w:rsidRDefault="00AD14A4" w:rsidP="00040608">
      <w:pPr>
        <w:pStyle w:val="Heading2"/>
        <w:ind w:left="0"/>
        <w:rPr>
          <w:color w:val="001F5F"/>
        </w:rPr>
      </w:pPr>
    </w:p>
    <w:p w14:paraId="3B806427" w14:textId="77777777" w:rsidR="00040608" w:rsidRDefault="00040608" w:rsidP="00040608">
      <w:pPr>
        <w:pStyle w:val="Heading2"/>
        <w:ind w:left="0"/>
        <w:rPr>
          <w:color w:val="001F5F"/>
          <w:spacing w:val="-2"/>
        </w:rPr>
      </w:pPr>
      <w:r>
        <w:rPr>
          <w:color w:val="001F5F"/>
        </w:rPr>
        <w:lastRenderedPageBreak/>
        <w:t>Step</w:t>
      </w:r>
      <w:r>
        <w:rPr>
          <w:color w:val="001F5F"/>
          <w:spacing w:val="-10"/>
        </w:rPr>
        <w:t xml:space="preserve"> </w:t>
      </w:r>
      <w:r>
        <w:rPr>
          <w:color w:val="001F5F"/>
        </w:rPr>
        <w:t>7a.</w:t>
      </w:r>
      <w:r>
        <w:rPr>
          <w:color w:val="001F5F"/>
          <w:spacing w:val="-9"/>
        </w:rPr>
        <w:t xml:space="preserve"> </w:t>
      </w:r>
      <w:r>
        <w:rPr>
          <w:color w:val="001F5F"/>
        </w:rPr>
        <w:t>Waiver</w:t>
      </w:r>
      <w:r>
        <w:rPr>
          <w:color w:val="001F5F"/>
          <w:spacing w:val="-8"/>
        </w:rPr>
        <w:t xml:space="preserve"> </w:t>
      </w:r>
      <w:r>
        <w:rPr>
          <w:color w:val="001F5F"/>
        </w:rPr>
        <w:t>of</w:t>
      </w:r>
      <w:r>
        <w:rPr>
          <w:color w:val="001F5F"/>
          <w:spacing w:val="-6"/>
        </w:rPr>
        <w:t xml:space="preserve"> </w:t>
      </w:r>
      <w:r>
        <w:rPr>
          <w:color w:val="001F5F"/>
        </w:rPr>
        <w:t>Equipment</w:t>
      </w:r>
      <w:r>
        <w:rPr>
          <w:color w:val="001F5F"/>
          <w:spacing w:val="-7"/>
        </w:rPr>
        <w:t xml:space="preserve"> </w:t>
      </w:r>
      <w:r>
        <w:rPr>
          <w:color w:val="001F5F"/>
          <w:spacing w:val="-2"/>
        </w:rPr>
        <w:t>Requirements</w:t>
      </w:r>
      <w:bookmarkEnd w:id="28"/>
    </w:p>
    <w:p w14:paraId="478F0AF4" w14:textId="77777777" w:rsidR="00040608" w:rsidRDefault="00040608" w:rsidP="00040608">
      <w:pPr>
        <w:pStyle w:val="Heading2"/>
        <w:ind w:left="0"/>
      </w:pPr>
    </w:p>
    <w:p w14:paraId="55A403DD" w14:textId="77777777" w:rsidR="00040608" w:rsidRDefault="00040608" w:rsidP="00040608">
      <w:pPr>
        <w:pStyle w:val="ListParagraph"/>
        <w:numPr>
          <w:ilvl w:val="0"/>
          <w:numId w:val="20"/>
        </w:numPr>
        <w:tabs>
          <w:tab w:val="left" w:pos="2881"/>
        </w:tabs>
        <w:spacing w:before="42" w:line="276" w:lineRule="auto"/>
        <w:ind w:right="289"/>
      </w:pPr>
      <w:r>
        <w:rPr>
          <w:b/>
        </w:rPr>
        <w:t xml:space="preserve">Request for Waiver of Equipment Requirements – </w:t>
      </w:r>
      <w:r>
        <w:t>Squads may consider appealing to the Director of KYEM for a waiver of equipment requirements. Squads should carefully read</w:t>
      </w:r>
      <w:r>
        <w:rPr>
          <w:spacing w:val="-7"/>
        </w:rPr>
        <w:t xml:space="preserve"> </w:t>
      </w:r>
      <w:r>
        <w:t>through</w:t>
      </w:r>
      <w:r>
        <w:rPr>
          <w:spacing w:val="-7"/>
        </w:rPr>
        <w:t xml:space="preserve"> </w:t>
      </w:r>
      <w:r>
        <w:t>the</w:t>
      </w:r>
      <w:r>
        <w:rPr>
          <w:spacing w:val="-3"/>
        </w:rPr>
        <w:t xml:space="preserve"> </w:t>
      </w:r>
      <w:r>
        <w:t>requirements</w:t>
      </w:r>
      <w:r>
        <w:rPr>
          <w:spacing w:val="-7"/>
        </w:rPr>
        <w:t xml:space="preserve"> </w:t>
      </w:r>
      <w:r>
        <w:t>in</w:t>
      </w:r>
      <w:r>
        <w:rPr>
          <w:spacing w:val="-5"/>
        </w:rPr>
        <w:t xml:space="preserve"> </w:t>
      </w:r>
      <w:r>
        <w:t>the</w:t>
      </w:r>
      <w:r>
        <w:rPr>
          <w:spacing w:val="-9"/>
        </w:rPr>
        <w:t xml:space="preserve"> </w:t>
      </w:r>
      <w:r>
        <w:t>waiver form to determine if they meet the criteria to apply for a request to waiver equipment</w:t>
      </w:r>
      <w:r>
        <w:rPr>
          <w:spacing w:val="-5"/>
        </w:rPr>
        <w:t xml:space="preserve"> </w:t>
      </w:r>
      <w:r>
        <w:t>requirements.</w:t>
      </w:r>
    </w:p>
    <w:p w14:paraId="10350B3B" w14:textId="77777777" w:rsidR="00040608" w:rsidRDefault="00040608" w:rsidP="00040608">
      <w:pPr>
        <w:pStyle w:val="BodyText"/>
        <w:spacing w:before="6"/>
      </w:pPr>
    </w:p>
    <w:p w14:paraId="5DFC9705" w14:textId="77777777" w:rsidR="00040608" w:rsidRDefault="00040608" w:rsidP="00040608">
      <w:pPr>
        <w:pStyle w:val="Heading2"/>
        <w:spacing w:before="1"/>
        <w:ind w:left="0"/>
        <w:rPr>
          <w:color w:val="001F5F"/>
          <w:spacing w:val="-4"/>
        </w:rPr>
      </w:pPr>
      <w:bookmarkStart w:id="29" w:name="_Toc174289338"/>
      <w:r>
        <w:rPr>
          <w:color w:val="001F5F"/>
        </w:rPr>
        <w:t>Step</w:t>
      </w:r>
      <w:r>
        <w:rPr>
          <w:color w:val="001F5F"/>
          <w:spacing w:val="-10"/>
        </w:rPr>
        <w:t xml:space="preserve"> </w:t>
      </w:r>
      <w:r>
        <w:rPr>
          <w:color w:val="001F5F"/>
        </w:rPr>
        <w:t>7b.</w:t>
      </w:r>
      <w:r>
        <w:rPr>
          <w:color w:val="001F5F"/>
          <w:spacing w:val="-8"/>
        </w:rPr>
        <w:t xml:space="preserve"> </w:t>
      </w:r>
      <w:r>
        <w:rPr>
          <w:color w:val="001F5F"/>
        </w:rPr>
        <w:t>Waiver</w:t>
      </w:r>
      <w:r>
        <w:rPr>
          <w:color w:val="001F5F"/>
          <w:spacing w:val="-8"/>
        </w:rPr>
        <w:t xml:space="preserve"> </w:t>
      </w:r>
      <w:r>
        <w:rPr>
          <w:color w:val="001F5F"/>
        </w:rPr>
        <w:t>of</w:t>
      </w:r>
      <w:r>
        <w:rPr>
          <w:color w:val="001F5F"/>
          <w:spacing w:val="-8"/>
        </w:rPr>
        <w:t xml:space="preserve"> </w:t>
      </w:r>
      <w:r>
        <w:rPr>
          <w:color w:val="001F5F"/>
        </w:rPr>
        <w:t>Equipment</w:t>
      </w:r>
      <w:r>
        <w:rPr>
          <w:color w:val="001F5F"/>
          <w:spacing w:val="-10"/>
        </w:rPr>
        <w:t xml:space="preserve"> </w:t>
      </w:r>
      <w:r>
        <w:rPr>
          <w:color w:val="001F5F"/>
          <w:spacing w:val="-4"/>
        </w:rPr>
        <w:t>Form</w:t>
      </w:r>
      <w:bookmarkEnd w:id="29"/>
    </w:p>
    <w:p w14:paraId="3E3A8AAF" w14:textId="77777777" w:rsidR="00040608" w:rsidRDefault="00040608" w:rsidP="00040608">
      <w:pPr>
        <w:pStyle w:val="Heading2"/>
        <w:spacing w:before="1"/>
        <w:ind w:left="0"/>
      </w:pPr>
    </w:p>
    <w:p w14:paraId="66E73CAE" w14:textId="77777777" w:rsidR="00040608" w:rsidRDefault="00040608" w:rsidP="00040608">
      <w:pPr>
        <w:pStyle w:val="ListParagraph"/>
        <w:numPr>
          <w:ilvl w:val="0"/>
          <w:numId w:val="20"/>
        </w:numPr>
        <w:tabs>
          <w:tab w:val="left" w:pos="2881"/>
        </w:tabs>
        <w:spacing w:before="43"/>
        <w:ind w:hanging="361"/>
      </w:pPr>
      <w:r>
        <w:t>The</w:t>
      </w:r>
      <w:r>
        <w:rPr>
          <w:spacing w:val="-7"/>
        </w:rPr>
        <w:t xml:space="preserve"> </w:t>
      </w:r>
      <w:r>
        <w:t>waiver</w:t>
      </w:r>
      <w:r>
        <w:rPr>
          <w:spacing w:val="-7"/>
        </w:rPr>
        <w:t xml:space="preserve"> </w:t>
      </w:r>
      <w:r>
        <w:t>form</w:t>
      </w:r>
      <w:r>
        <w:rPr>
          <w:spacing w:val="-6"/>
        </w:rPr>
        <w:t xml:space="preserve"> </w:t>
      </w:r>
      <w:r>
        <w:t>can</w:t>
      </w:r>
      <w:r>
        <w:rPr>
          <w:spacing w:val="-5"/>
        </w:rPr>
        <w:t xml:space="preserve"> </w:t>
      </w:r>
      <w:r>
        <w:t>be</w:t>
      </w:r>
      <w:r>
        <w:rPr>
          <w:spacing w:val="-5"/>
        </w:rPr>
        <w:t xml:space="preserve"> </w:t>
      </w:r>
      <w:r>
        <w:t>found</w:t>
      </w:r>
      <w:r>
        <w:rPr>
          <w:spacing w:val="-6"/>
        </w:rPr>
        <w:t xml:space="preserve"> </w:t>
      </w:r>
      <w:r>
        <w:t>on</w:t>
      </w:r>
      <w:r>
        <w:rPr>
          <w:spacing w:val="-6"/>
        </w:rPr>
        <w:t xml:space="preserve"> </w:t>
      </w:r>
      <w:r>
        <w:t>the</w:t>
      </w:r>
      <w:r>
        <w:rPr>
          <w:spacing w:val="-4"/>
        </w:rPr>
        <w:t xml:space="preserve"> </w:t>
      </w:r>
      <w:hyperlink r:id="rId14">
        <w:r>
          <w:rPr>
            <w:color w:val="0462C1"/>
            <w:u w:val="single" w:color="0462C1"/>
          </w:rPr>
          <w:t>http://www.kyem.ky.gov/sargrant</w:t>
        </w:r>
        <w:r>
          <w:rPr>
            <w:color w:val="0462C1"/>
            <w:spacing w:val="-4"/>
          </w:rPr>
          <w:t xml:space="preserve"> </w:t>
        </w:r>
      </w:hyperlink>
      <w:r>
        <w:rPr>
          <w:spacing w:val="-2"/>
        </w:rPr>
        <w:t>website.</w:t>
      </w:r>
    </w:p>
    <w:p w14:paraId="500FC8A2" w14:textId="77777777" w:rsidR="00040608" w:rsidRDefault="00040608" w:rsidP="00040608">
      <w:pPr>
        <w:pStyle w:val="ListParagraph"/>
        <w:numPr>
          <w:ilvl w:val="0"/>
          <w:numId w:val="20"/>
        </w:numPr>
        <w:tabs>
          <w:tab w:val="left" w:pos="2881"/>
        </w:tabs>
        <w:spacing w:before="33"/>
        <w:ind w:hanging="361"/>
      </w:pPr>
      <w:r>
        <w:t>Fully</w:t>
      </w:r>
      <w:r>
        <w:rPr>
          <w:spacing w:val="-2"/>
        </w:rPr>
        <w:t xml:space="preserve"> </w:t>
      </w:r>
      <w:r>
        <w:t>complete</w:t>
      </w:r>
      <w:r>
        <w:rPr>
          <w:spacing w:val="-4"/>
        </w:rPr>
        <w:t xml:space="preserve"> </w:t>
      </w:r>
      <w:r>
        <w:t>the</w:t>
      </w:r>
      <w:r>
        <w:rPr>
          <w:spacing w:val="-1"/>
        </w:rPr>
        <w:t xml:space="preserve"> </w:t>
      </w:r>
      <w:r>
        <w:t>information</w:t>
      </w:r>
      <w:r>
        <w:rPr>
          <w:spacing w:val="-3"/>
        </w:rPr>
        <w:t xml:space="preserve"> </w:t>
      </w:r>
      <w:r>
        <w:t>box</w:t>
      </w:r>
      <w:r>
        <w:rPr>
          <w:spacing w:val="-2"/>
        </w:rPr>
        <w:t xml:space="preserve"> </w:t>
      </w:r>
      <w:r>
        <w:t>at</w:t>
      </w:r>
      <w:r>
        <w:rPr>
          <w:spacing w:val="-4"/>
        </w:rPr>
        <w:t xml:space="preserve"> </w:t>
      </w:r>
      <w:r>
        <w:t>the</w:t>
      </w:r>
      <w:r>
        <w:rPr>
          <w:spacing w:val="-4"/>
        </w:rPr>
        <w:t xml:space="preserve"> </w:t>
      </w:r>
      <w:r>
        <w:t>top</w:t>
      </w:r>
      <w:r>
        <w:rPr>
          <w:spacing w:val="-6"/>
        </w:rPr>
        <w:t xml:space="preserve"> </w:t>
      </w:r>
      <w:r>
        <w:t>of</w:t>
      </w:r>
      <w:r>
        <w:rPr>
          <w:spacing w:val="-4"/>
        </w:rPr>
        <w:t xml:space="preserve"> </w:t>
      </w:r>
      <w:r>
        <w:t>the</w:t>
      </w:r>
      <w:r>
        <w:rPr>
          <w:spacing w:val="-9"/>
        </w:rPr>
        <w:t xml:space="preserve"> </w:t>
      </w:r>
      <w:r>
        <w:rPr>
          <w:spacing w:val="-4"/>
        </w:rPr>
        <w:t>page.</w:t>
      </w:r>
    </w:p>
    <w:p w14:paraId="0890DE80" w14:textId="77777777" w:rsidR="00040608" w:rsidRDefault="00040608" w:rsidP="00040608">
      <w:pPr>
        <w:pStyle w:val="ListParagraph"/>
        <w:numPr>
          <w:ilvl w:val="0"/>
          <w:numId w:val="19"/>
        </w:numPr>
        <w:tabs>
          <w:tab w:val="left" w:pos="2881"/>
        </w:tabs>
        <w:spacing w:before="34" w:line="276" w:lineRule="auto"/>
        <w:ind w:right="292"/>
      </w:pPr>
      <w:r>
        <w:t>List the piece(s) of equipment for which you are requesting a waiver. If applicable, indicate the quantity you are requesting a waiver for. The description should exactly match the piece of equipment listed on the minimum equipment list.</w:t>
      </w:r>
    </w:p>
    <w:p w14:paraId="38B47A57" w14:textId="77777777" w:rsidR="00040608" w:rsidRDefault="00040608" w:rsidP="00040608">
      <w:pPr>
        <w:pStyle w:val="ListParagraph"/>
        <w:numPr>
          <w:ilvl w:val="0"/>
          <w:numId w:val="19"/>
        </w:numPr>
        <w:tabs>
          <w:tab w:val="left" w:pos="2881"/>
        </w:tabs>
        <w:ind w:hanging="361"/>
      </w:pPr>
      <w:r>
        <w:t>Provide</w:t>
      </w:r>
      <w:r>
        <w:rPr>
          <w:spacing w:val="-8"/>
        </w:rPr>
        <w:t xml:space="preserve"> </w:t>
      </w:r>
      <w:r>
        <w:t>a</w:t>
      </w:r>
      <w:r>
        <w:rPr>
          <w:spacing w:val="-8"/>
        </w:rPr>
        <w:t xml:space="preserve"> </w:t>
      </w:r>
      <w:r>
        <w:t>justification</w:t>
      </w:r>
      <w:r>
        <w:rPr>
          <w:spacing w:val="-7"/>
        </w:rPr>
        <w:t xml:space="preserve"> </w:t>
      </w:r>
      <w:r>
        <w:t>statement</w:t>
      </w:r>
      <w:r>
        <w:rPr>
          <w:spacing w:val="-7"/>
        </w:rPr>
        <w:t xml:space="preserve"> </w:t>
      </w:r>
      <w:r>
        <w:t>which</w:t>
      </w:r>
      <w:r>
        <w:rPr>
          <w:spacing w:val="-5"/>
        </w:rPr>
        <w:t xml:space="preserve"> </w:t>
      </w:r>
      <w:r>
        <w:t>should</w:t>
      </w:r>
      <w:r>
        <w:rPr>
          <w:spacing w:val="-6"/>
        </w:rPr>
        <w:t xml:space="preserve"> </w:t>
      </w:r>
      <w:r>
        <w:t>demonstrate</w:t>
      </w:r>
      <w:r>
        <w:rPr>
          <w:spacing w:val="-6"/>
        </w:rPr>
        <w:t xml:space="preserve"> </w:t>
      </w:r>
      <w:r>
        <w:t>the</w:t>
      </w:r>
      <w:r>
        <w:rPr>
          <w:spacing w:val="-4"/>
        </w:rPr>
        <w:t xml:space="preserve"> </w:t>
      </w:r>
      <w:r>
        <w:t>need</w:t>
      </w:r>
      <w:r>
        <w:rPr>
          <w:spacing w:val="-5"/>
        </w:rPr>
        <w:t xml:space="preserve"> </w:t>
      </w:r>
      <w:r>
        <w:t>for</w:t>
      </w:r>
      <w:r>
        <w:rPr>
          <w:spacing w:val="-5"/>
        </w:rPr>
        <w:t xml:space="preserve"> </w:t>
      </w:r>
      <w:r>
        <w:t>special</w:t>
      </w:r>
      <w:r>
        <w:rPr>
          <w:spacing w:val="-12"/>
        </w:rPr>
        <w:t xml:space="preserve"> </w:t>
      </w:r>
      <w:r>
        <w:rPr>
          <w:spacing w:val="-2"/>
        </w:rPr>
        <w:t>action.</w:t>
      </w:r>
    </w:p>
    <w:p w14:paraId="7EC62B07" w14:textId="77777777" w:rsidR="00040608" w:rsidRDefault="00040608" w:rsidP="00040608">
      <w:pPr>
        <w:pStyle w:val="BodyText"/>
        <w:spacing w:before="4"/>
      </w:pPr>
    </w:p>
    <w:p w14:paraId="136D9A11" w14:textId="77777777" w:rsidR="00040608" w:rsidRDefault="00040608" w:rsidP="00040608">
      <w:pPr>
        <w:pStyle w:val="Heading2"/>
        <w:ind w:left="0"/>
        <w:rPr>
          <w:color w:val="001F5F"/>
          <w:spacing w:val="-2"/>
        </w:rPr>
      </w:pPr>
      <w:bookmarkStart w:id="30" w:name="_Toc174289339"/>
      <w:r>
        <w:rPr>
          <w:color w:val="001F5F"/>
        </w:rPr>
        <w:t>Step</w:t>
      </w:r>
      <w:r>
        <w:rPr>
          <w:color w:val="001F5F"/>
          <w:spacing w:val="-10"/>
        </w:rPr>
        <w:t xml:space="preserve"> </w:t>
      </w:r>
      <w:r>
        <w:rPr>
          <w:color w:val="001F5F"/>
        </w:rPr>
        <w:t>7c.</w:t>
      </w:r>
      <w:r>
        <w:rPr>
          <w:color w:val="001F5F"/>
          <w:spacing w:val="-9"/>
        </w:rPr>
        <w:t xml:space="preserve"> </w:t>
      </w:r>
      <w:r>
        <w:rPr>
          <w:color w:val="001F5F"/>
        </w:rPr>
        <w:t>Waiver</w:t>
      </w:r>
      <w:r>
        <w:rPr>
          <w:color w:val="001F5F"/>
          <w:spacing w:val="-7"/>
        </w:rPr>
        <w:t xml:space="preserve"> </w:t>
      </w:r>
      <w:r>
        <w:rPr>
          <w:color w:val="001F5F"/>
        </w:rPr>
        <w:t>of</w:t>
      </w:r>
      <w:r>
        <w:rPr>
          <w:color w:val="001F5F"/>
          <w:spacing w:val="-6"/>
        </w:rPr>
        <w:t xml:space="preserve"> </w:t>
      </w:r>
      <w:r>
        <w:rPr>
          <w:color w:val="001F5F"/>
        </w:rPr>
        <w:t>Equipment</w:t>
      </w:r>
      <w:r>
        <w:rPr>
          <w:color w:val="001F5F"/>
          <w:spacing w:val="-8"/>
        </w:rPr>
        <w:t xml:space="preserve"> </w:t>
      </w:r>
      <w:r>
        <w:rPr>
          <w:color w:val="001F5F"/>
          <w:spacing w:val="-2"/>
        </w:rPr>
        <w:t>Endorsements</w:t>
      </w:r>
      <w:bookmarkEnd w:id="30"/>
    </w:p>
    <w:p w14:paraId="6EBC2EA7" w14:textId="77777777" w:rsidR="00040608" w:rsidRDefault="00040608" w:rsidP="00040608">
      <w:pPr>
        <w:pStyle w:val="Heading2"/>
        <w:ind w:left="0"/>
      </w:pPr>
    </w:p>
    <w:p w14:paraId="4456AA83" w14:textId="77777777" w:rsidR="00040608" w:rsidRDefault="00040608" w:rsidP="00040608">
      <w:pPr>
        <w:pStyle w:val="ListParagraph"/>
        <w:numPr>
          <w:ilvl w:val="0"/>
          <w:numId w:val="20"/>
        </w:numPr>
        <w:tabs>
          <w:tab w:val="left" w:pos="2881"/>
        </w:tabs>
        <w:spacing w:before="42"/>
        <w:ind w:hanging="361"/>
      </w:pPr>
      <w:r>
        <w:t>The</w:t>
      </w:r>
      <w:r>
        <w:rPr>
          <w:spacing w:val="-3"/>
        </w:rPr>
        <w:t xml:space="preserve"> </w:t>
      </w:r>
      <w:r>
        <w:t>document</w:t>
      </w:r>
      <w:r>
        <w:rPr>
          <w:spacing w:val="-3"/>
        </w:rPr>
        <w:t xml:space="preserve"> </w:t>
      </w:r>
      <w:r>
        <w:t>should</w:t>
      </w:r>
      <w:r>
        <w:rPr>
          <w:spacing w:val="-4"/>
        </w:rPr>
        <w:t xml:space="preserve"> </w:t>
      </w:r>
      <w:r>
        <w:t>be</w:t>
      </w:r>
      <w:r>
        <w:rPr>
          <w:spacing w:val="-2"/>
        </w:rPr>
        <w:t xml:space="preserve"> </w:t>
      </w:r>
      <w:r>
        <w:t>endorsed</w:t>
      </w:r>
      <w:r>
        <w:rPr>
          <w:spacing w:val="-3"/>
        </w:rPr>
        <w:t xml:space="preserve"> </w:t>
      </w:r>
      <w:r>
        <w:t>by</w:t>
      </w:r>
      <w:r>
        <w:rPr>
          <w:spacing w:val="-5"/>
        </w:rPr>
        <w:t xml:space="preserve"> </w:t>
      </w:r>
      <w:r>
        <w:t>the</w:t>
      </w:r>
      <w:r>
        <w:rPr>
          <w:spacing w:val="-4"/>
        </w:rPr>
        <w:t xml:space="preserve"> </w:t>
      </w:r>
      <w:r>
        <w:t>Chief</w:t>
      </w:r>
      <w:r>
        <w:rPr>
          <w:spacing w:val="-3"/>
        </w:rPr>
        <w:t xml:space="preserve"> </w:t>
      </w:r>
      <w:r>
        <w:t>Rescue</w:t>
      </w:r>
      <w:r>
        <w:rPr>
          <w:spacing w:val="-8"/>
        </w:rPr>
        <w:t xml:space="preserve"> </w:t>
      </w:r>
      <w:r>
        <w:rPr>
          <w:spacing w:val="-2"/>
        </w:rPr>
        <w:t>Officer.</w:t>
      </w:r>
    </w:p>
    <w:p w14:paraId="4BD84885" w14:textId="77777777" w:rsidR="00040608" w:rsidRPr="00AD14A4" w:rsidRDefault="00040608" w:rsidP="00AD14A4">
      <w:pPr>
        <w:pStyle w:val="ListParagraph"/>
        <w:numPr>
          <w:ilvl w:val="0"/>
          <w:numId w:val="20"/>
        </w:numPr>
        <w:tabs>
          <w:tab w:val="left" w:pos="2881"/>
        </w:tabs>
        <w:spacing w:before="34"/>
        <w:ind w:hanging="361"/>
      </w:pPr>
      <w:r>
        <w:t>The</w:t>
      </w:r>
      <w:r>
        <w:rPr>
          <w:spacing w:val="-6"/>
        </w:rPr>
        <w:t xml:space="preserve"> </w:t>
      </w:r>
      <w:r>
        <w:t>document</w:t>
      </w:r>
      <w:r>
        <w:rPr>
          <w:spacing w:val="-3"/>
        </w:rPr>
        <w:t xml:space="preserve"> </w:t>
      </w:r>
      <w:r>
        <w:t>should</w:t>
      </w:r>
      <w:r>
        <w:rPr>
          <w:spacing w:val="-4"/>
        </w:rPr>
        <w:t xml:space="preserve"> </w:t>
      </w:r>
      <w:r>
        <w:t>be</w:t>
      </w:r>
      <w:r>
        <w:rPr>
          <w:spacing w:val="-3"/>
        </w:rPr>
        <w:t xml:space="preserve"> </w:t>
      </w:r>
      <w:r>
        <w:t>endorsed</w:t>
      </w:r>
      <w:r>
        <w:rPr>
          <w:spacing w:val="-3"/>
        </w:rPr>
        <w:t xml:space="preserve"> </w:t>
      </w:r>
      <w:r>
        <w:t>by</w:t>
      </w:r>
      <w:r>
        <w:rPr>
          <w:spacing w:val="-5"/>
        </w:rPr>
        <w:t xml:space="preserve"> </w:t>
      </w:r>
      <w:r>
        <w:t>the</w:t>
      </w:r>
      <w:r>
        <w:rPr>
          <w:spacing w:val="-5"/>
        </w:rPr>
        <w:t xml:space="preserve"> </w:t>
      </w:r>
      <w:r>
        <w:t>County</w:t>
      </w:r>
      <w:r>
        <w:rPr>
          <w:spacing w:val="-3"/>
        </w:rPr>
        <w:t xml:space="preserve"> </w:t>
      </w:r>
      <w:r>
        <w:t>Emergency</w:t>
      </w:r>
      <w:r>
        <w:rPr>
          <w:spacing w:val="-7"/>
        </w:rPr>
        <w:t xml:space="preserve"> </w:t>
      </w:r>
      <w:r w:rsidR="00AD14A4">
        <w:rPr>
          <w:spacing w:val="-2"/>
        </w:rPr>
        <w:t>Manager</w:t>
      </w:r>
    </w:p>
    <w:p w14:paraId="4362E37E" w14:textId="77777777" w:rsidR="00040608" w:rsidRDefault="00040608" w:rsidP="00040608">
      <w:pPr>
        <w:pStyle w:val="Heading2"/>
        <w:ind w:left="0"/>
        <w:rPr>
          <w:color w:val="001F5F"/>
        </w:rPr>
      </w:pPr>
    </w:p>
    <w:p w14:paraId="43BE360F" w14:textId="77777777" w:rsidR="00040608" w:rsidRDefault="00040608" w:rsidP="00040608">
      <w:pPr>
        <w:pStyle w:val="Heading2"/>
        <w:ind w:left="0"/>
        <w:rPr>
          <w:color w:val="001F5F"/>
          <w:spacing w:val="-2"/>
        </w:rPr>
      </w:pPr>
      <w:bookmarkStart w:id="31" w:name="_Toc174289340"/>
      <w:r>
        <w:rPr>
          <w:color w:val="001F5F"/>
        </w:rPr>
        <w:t>Step</w:t>
      </w:r>
      <w:r>
        <w:rPr>
          <w:color w:val="001F5F"/>
          <w:spacing w:val="-13"/>
        </w:rPr>
        <w:t xml:space="preserve"> </w:t>
      </w:r>
      <w:r>
        <w:rPr>
          <w:color w:val="001F5F"/>
        </w:rPr>
        <w:t>7d.</w:t>
      </w:r>
      <w:r>
        <w:rPr>
          <w:color w:val="001F5F"/>
          <w:spacing w:val="-11"/>
        </w:rPr>
        <w:t xml:space="preserve"> </w:t>
      </w:r>
      <w:r>
        <w:rPr>
          <w:color w:val="001F5F"/>
        </w:rPr>
        <w:t>Certification</w:t>
      </w:r>
      <w:r>
        <w:rPr>
          <w:color w:val="001F5F"/>
          <w:spacing w:val="-11"/>
        </w:rPr>
        <w:t xml:space="preserve"> </w:t>
      </w:r>
      <w:r>
        <w:rPr>
          <w:color w:val="001F5F"/>
        </w:rPr>
        <w:t>and</w:t>
      </w:r>
      <w:r>
        <w:rPr>
          <w:color w:val="001F5F"/>
          <w:spacing w:val="-12"/>
        </w:rPr>
        <w:t xml:space="preserve"> </w:t>
      </w:r>
      <w:r>
        <w:rPr>
          <w:color w:val="001F5F"/>
        </w:rPr>
        <w:t>Compliance</w:t>
      </w:r>
      <w:r>
        <w:rPr>
          <w:color w:val="001F5F"/>
          <w:spacing w:val="-10"/>
        </w:rPr>
        <w:t xml:space="preserve"> </w:t>
      </w:r>
      <w:r>
        <w:rPr>
          <w:color w:val="001F5F"/>
          <w:spacing w:val="-2"/>
        </w:rPr>
        <w:t>Agreement</w:t>
      </w:r>
      <w:bookmarkEnd w:id="31"/>
    </w:p>
    <w:p w14:paraId="732CBCC1" w14:textId="77777777" w:rsidR="00040608" w:rsidRDefault="00040608" w:rsidP="00040608">
      <w:pPr>
        <w:pStyle w:val="Heading2"/>
        <w:ind w:left="0"/>
      </w:pPr>
    </w:p>
    <w:p w14:paraId="16523A1E" w14:textId="77777777" w:rsidR="00040608" w:rsidRDefault="00040608" w:rsidP="00040608">
      <w:pPr>
        <w:pStyle w:val="ListParagraph"/>
        <w:numPr>
          <w:ilvl w:val="0"/>
          <w:numId w:val="18"/>
        </w:numPr>
        <w:tabs>
          <w:tab w:val="left" w:pos="2881"/>
        </w:tabs>
        <w:spacing w:before="43" w:line="276" w:lineRule="auto"/>
        <w:ind w:right="294"/>
      </w:pPr>
      <w:r>
        <w:t>This document contains very important information. At the top of the document, there</w:t>
      </w:r>
      <w:r>
        <w:rPr>
          <w:spacing w:val="40"/>
        </w:rPr>
        <w:t xml:space="preserve"> </w:t>
      </w:r>
      <w:r>
        <w:t>is a list of the documents that must accompany the application. Each of the documents must accompany the grant application. Missing or incomplete documents will render</w:t>
      </w:r>
      <w:r>
        <w:rPr>
          <w:spacing w:val="40"/>
        </w:rPr>
        <w:t xml:space="preserve"> </w:t>
      </w:r>
      <w:r>
        <w:t>the application ineligible for consideration for funding.</w:t>
      </w:r>
    </w:p>
    <w:p w14:paraId="6B8C4A11" w14:textId="77777777" w:rsidR="00040608" w:rsidRDefault="00040608" w:rsidP="00040608">
      <w:pPr>
        <w:pStyle w:val="ListParagraph"/>
        <w:numPr>
          <w:ilvl w:val="0"/>
          <w:numId w:val="18"/>
        </w:numPr>
        <w:tabs>
          <w:tab w:val="left" w:pos="2881"/>
        </w:tabs>
        <w:spacing w:line="276" w:lineRule="auto"/>
        <w:ind w:right="290"/>
      </w:pPr>
      <w:r>
        <w:t>Also, please read the certification and compliance agreement carefully. When you sign this document, you are certifying that your information is correct and that you will comply with the statutes and regulations stipulating the expenditure of the funds, as well as maintenance and accountability of the equipment purchased.</w:t>
      </w:r>
    </w:p>
    <w:p w14:paraId="00025EB9" w14:textId="77777777" w:rsidR="00040608" w:rsidRDefault="00040608" w:rsidP="00040608">
      <w:pPr>
        <w:pStyle w:val="ListParagraph"/>
        <w:numPr>
          <w:ilvl w:val="0"/>
          <w:numId w:val="18"/>
        </w:numPr>
        <w:tabs>
          <w:tab w:val="left" w:pos="2881"/>
        </w:tabs>
        <w:spacing w:before="1"/>
        <w:ind w:right="163"/>
      </w:pPr>
      <w:r>
        <w:t>Ensure</w:t>
      </w:r>
      <w:r>
        <w:rPr>
          <w:spacing w:val="-2"/>
        </w:rPr>
        <w:t xml:space="preserve"> </w:t>
      </w:r>
      <w:r>
        <w:t>that</w:t>
      </w:r>
      <w:r>
        <w:rPr>
          <w:spacing w:val="-5"/>
        </w:rPr>
        <w:t xml:space="preserve"> </w:t>
      </w:r>
      <w:r>
        <w:t>the</w:t>
      </w:r>
      <w:r>
        <w:rPr>
          <w:spacing w:val="-4"/>
        </w:rPr>
        <w:t xml:space="preserve"> </w:t>
      </w:r>
      <w:r>
        <w:t>chief</w:t>
      </w:r>
      <w:r>
        <w:rPr>
          <w:spacing w:val="-2"/>
        </w:rPr>
        <w:t xml:space="preserve"> </w:t>
      </w:r>
      <w:r>
        <w:t>rescue</w:t>
      </w:r>
      <w:r>
        <w:rPr>
          <w:spacing w:val="-2"/>
        </w:rPr>
        <w:t xml:space="preserve"> </w:t>
      </w:r>
      <w:r>
        <w:t>officer</w:t>
      </w:r>
      <w:r>
        <w:rPr>
          <w:spacing w:val="-1"/>
        </w:rPr>
        <w:t xml:space="preserve"> </w:t>
      </w:r>
      <w:r>
        <w:t>and</w:t>
      </w:r>
      <w:r>
        <w:rPr>
          <w:spacing w:val="-5"/>
        </w:rPr>
        <w:t xml:space="preserve"> </w:t>
      </w:r>
      <w:r>
        <w:t>the</w:t>
      </w:r>
      <w:r>
        <w:rPr>
          <w:spacing w:val="-3"/>
        </w:rPr>
        <w:t xml:space="preserve"> </w:t>
      </w:r>
      <w:r>
        <w:t>County</w:t>
      </w:r>
      <w:r>
        <w:rPr>
          <w:spacing w:val="-4"/>
        </w:rPr>
        <w:t xml:space="preserve"> </w:t>
      </w:r>
      <w:r>
        <w:t>Emergency</w:t>
      </w:r>
      <w:r>
        <w:rPr>
          <w:spacing w:val="-4"/>
        </w:rPr>
        <w:t xml:space="preserve"> </w:t>
      </w:r>
      <w:r>
        <w:t>Manager sign</w:t>
      </w:r>
      <w:r>
        <w:rPr>
          <w:spacing w:val="-4"/>
        </w:rPr>
        <w:t xml:space="preserve"> </w:t>
      </w:r>
      <w:r>
        <w:t>and</w:t>
      </w:r>
      <w:r>
        <w:rPr>
          <w:spacing w:val="-4"/>
        </w:rPr>
        <w:t xml:space="preserve"> </w:t>
      </w:r>
      <w:r>
        <w:t>date</w:t>
      </w:r>
      <w:r>
        <w:rPr>
          <w:spacing w:val="-3"/>
        </w:rPr>
        <w:t xml:space="preserve"> </w:t>
      </w:r>
      <w:r>
        <w:t>the bottom of the form.</w:t>
      </w:r>
    </w:p>
    <w:p w14:paraId="75F88C16" w14:textId="77777777" w:rsidR="00040608" w:rsidRDefault="00040608" w:rsidP="00040608">
      <w:pPr>
        <w:pStyle w:val="BodyText"/>
      </w:pPr>
    </w:p>
    <w:p w14:paraId="5B2320A0" w14:textId="77777777" w:rsidR="00040608" w:rsidRDefault="00040608" w:rsidP="00040608">
      <w:pPr>
        <w:pStyle w:val="Heading2"/>
        <w:ind w:left="0"/>
        <w:rPr>
          <w:color w:val="001F5F"/>
          <w:spacing w:val="-2"/>
        </w:rPr>
      </w:pPr>
      <w:bookmarkStart w:id="32" w:name="_Toc174289341"/>
      <w:r>
        <w:rPr>
          <w:color w:val="001F5F"/>
        </w:rPr>
        <w:t>Step</w:t>
      </w:r>
      <w:r>
        <w:rPr>
          <w:color w:val="001F5F"/>
          <w:spacing w:val="-9"/>
        </w:rPr>
        <w:t xml:space="preserve"> </w:t>
      </w:r>
      <w:r>
        <w:rPr>
          <w:color w:val="001F5F"/>
        </w:rPr>
        <w:t>7e.</w:t>
      </w:r>
      <w:r>
        <w:rPr>
          <w:color w:val="001F5F"/>
          <w:spacing w:val="-7"/>
        </w:rPr>
        <w:t xml:space="preserve"> </w:t>
      </w:r>
      <w:r>
        <w:rPr>
          <w:color w:val="001F5F"/>
        </w:rPr>
        <w:t>Upload</w:t>
      </w:r>
      <w:r>
        <w:rPr>
          <w:color w:val="001F5F"/>
          <w:spacing w:val="-8"/>
        </w:rPr>
        <w:t xml:space="preserve"> </w:t>
      </w:r>
      <w:r>
        <w:rPr>
          <w:color w:val="001F5F"/>
          <w:spacing w:val="-2"/>
        </w:rPr>
        <w:t>Documents</w:t>
      </w:r>
      <w:bookmarkEnd w:id="32"/>
    </w:p>
    <w:p w14:paraId="6DA792D5" w14:textId="77777777" w:rsidR="00040608" w:rsidRDefault="00040608" w:rsidP="00040608">
      <w:pPr>
        <w:pStyle w:val="Heading2"/>
        <w:ind w:left="0"/>
      </w:pPr>
    </w:p>
    <w:p w14:paraId="50B8E71F" w14:textId="77777777" w:rsidR="00040608" w:rsidRDefault="00040608" w:rsidP="00040608">
      <w:pPr>
        <w:pStyle w:val="BodyText"/>
        <w:spacing w:before="45" w:line="276" w:lineRule="auto"/>
        <w:ind w:left="720"/>
      </w:pPr>
      <w:r>
        <w:t>This</w:t>
      </w:r>
      <w:r>
        <w:rPr>
          <w:spacing w:val="80"/>
        </w:rPr>
        <w:t xml:space="preserve"> </w:t>
      </w:r>
      <w:r>
        <w:t>application</w:t>
      </w:r>
      <w:r>
        <w:rPr>
          <w:spacing w:val="80"/>
        </w:rPr>
        <w:t xml:space="preserve"> </w:t>
      </w:r>
      <w:r>
        <w:t>requires</w:t>
      </w:r>
      <w:r>
        <w:rPr>
          <w:spacing w:val="78"/>
        </w:rPr>
        <w:t xml:space="preserve"> </w:t>
      </w:r>
      <w:r>
        <w:t>documents</w:t>
      </w:r>
      <w:r>
        <w:rPr>
          <w:spacing w:val="78"/>
        </w:rPr>
        <w:t xml:space="preserve"> </w:t>
      </w:r>
      <w:r>
        <w:t>to</w:t>
      </w:r>
      <w:r>
        <w:rPr>
          <w:spacing w:val="80"/>
        </w:rPr>
        <w:t xml:space="preserve"> </w:t>
      </w:r>
      <w:r>
        <w:t>be</w:t>
      </w:r>
      <w:r>
        <w:rPr>
          <w:spacing w:val="80"/>
        </w:rPr>
        <w:t xml:space="preserve"> </w:t>
      </w:r>
      <w:r>
        <w:t>uploaded</w:t>
      </w:r>
      <w:r>
        <w:rPr>
          <w:spacing w:val="80"/>
        </w:rPr>
        <w:t xml:space="preserve"> </w:t>
      </w:r>
      <w:r>
        <w:t>to</w:t>
      </w:r>
      <w:r>
        <w:rPr>
          <w:spacing w:val="80"/>
        </w:rPr>
        <w:t xml:space="preserve"> </w:t>
      </w:r>
      <w:r>
        <w:t>the</w:t>
      </w:r>
      <w:r>
        <w:rPr>
          <w:spacing w:val="78"/>
        </w:rPr>
        <w:t xml:space="preserve"> </w:t>
      </w:r>
      <w:r>
        <w:t>KYEM</w:t>
      </w:r>
      <w:r>
        <w:rPr>
          <w:spacing w:val="80"/>
        </w:rPr>
        <w:t xml:space="preserve"> </w:t>
      </w:r>
      <w:r>
        <w:t>Rescue</w:t>
      </w:r>
      <w:r>
        <w:rPr>
          <w:spacing w:val="80"/>
        </w:rPr>
        <w:t xml:space="preserve"> </w:t>
      </w:r>
      <w:r>
        <w:t>Aid</w:t>
      </w:r>
      <w:r>
        <w:rPr>
          <w:spacing w:val="79"/>
        </w:rPr>
        <w:t xml:space="preserve"> </w:t>
      </w:r>
      <w:r>
        <w:t xml:space="preserve">website: </w:t>
      </w:r>
      <w:hyperlink r:id="rId15">
        <w:r>
          <w:rPr>
            <w:color w:val="0462C1"/>
            <w:u w:val="single" w:color="0462C1"/>
          </w:rPr>
          <w:t>http://www.kyem.ky.gov/sargrant</w:t>
        </w:r>
        <w:r>
          <w:rPr>
            <w:color w:val="0462C1"/>
            <w:spacing w:val="13"/>
          </w:rPr>
          <w:t xml:space="preserve"> </w:t>
        </w:r>
      </w:hyperlink>
      <w:r>
        <w:t>.</w:t>
      </w:r>
      <w:r>
        <w:rPr>
          <w:spacing w:val="10"/>
        </w:rPr>
        <w:t xml:space="preserve"> </w:t>
      </w:r>
      <w:r>
        <w:t>Each</w:t>
      </w:r>
      <w:r>
        <w:rPr>
          <w:spacing w:val="9"/>
        </w:rPr>
        <w:t xml:space="preserve"> </w:t>
      </w:r>
      <w:r>
        <w:t>squad</w:t>
      </w:r>
      <w:r>
        <w:rPr>
          <w:spacing w:val="7"/>
        </w:rPr>
        <w:t xml:space="preserve"> </w:t>
      </w:r>
      <w:r>
        <w:t>will</w:t>
      </w:r>
      <w:r>
        <w:rPr>
          <w:spacing w:val="10"/>
        </w:rPr>
        <w:t xml:space="preserve"> </w:t>
      </w:r>
      <w:r>
        <w:t>be</w:t>
      </w:r>
      <w:r>
        <w:rPr>
          <w:spacing w:val="11"/>
        </w:rPr>
        <w:t xml:space="preserve"> </w:t>
      </w:r>
      <w:r>
        <w:t>required</w:t>
      </w:r>
      <w:r>
        <w:rPr>
          <w:spacing w:val="7"/>
        </w:rPr>
        <w:t xml:space="preserve"> </w:t>
      </w:r>
      <w:r>
        <w:t>to</w:t>
      </w:r>
      <w:r>
        <w:rPr>
          <w:spacing w:val="11"/>
        </w:rPr>
        <w:t xml:space="preserve"> </w:t>
      </w:r>
      <w:r>
        <w:t>upload</w:t>
      </w:r>
      <w:r>
        <w:rPr>
          <w:spacing w:val="9"/>
        </w:rPr>
        <w:t xml:space="preserve"> </w:t>
      </w:r>
      <w:r>
        <w:t>a</w:t>
      </w:r>
      <w:r>
        <w:rPr>
          <w:spacing w:val="8"/>
        </w:rPr>
        <w:t xml:space="preserve"> </w:t>
      </w:r>
      <w:r>
        <w:t>minimum</w:t>
      </w:r>
      <w:r>
        <w:rPr>
          <w:spacing w:val="9"/>
        </w:rPr>
        <w:t xml:space="preserve"> </w:t>
      </w:r>
      <w:r>
        <w:t>of</w:t>
      </w:r>
      <w:r>
        <w:rPr>
          <w:spacing w:val="8"/>
        </w:rPr>
        <w:t xml:space="preserve"> </w:t>
      </w:r>
      <w:r>
        <w:rPr>
          <w:spacing w:val="-2"/>
        </w:rPr>
        <w:t xml:space="preserve">seven (7) </w:t>
      </w:r>
      <w:r>
        <w:t>different</w:t>
      </w:r>
      <w:r w:rsidRPr="00040608">
        <w:rPr>
          <w:spacing w:val="80"/>
        </w:rPr>
        <w:t xml:space="preserve"> </w:t>
      </w:r>
      <w:r>
        <w:t>documents</w:t>
      </w:r>
      <w:r w:rsidRPr="00040608">
        <w:rPr>
          <w:spacing w:val="80"/>
        </w:rPr>
        <w:t xml:space="preserve"> </w:t>
      </w:r>
      <w:r>
        <w:t>(more</w:t>
      </w:r>
      <w:r w:rsidRPr="00040608">
        <w:rPr>
          <w:spacing w:val="80"/>
        </w:rPr>
        <w:t xml:space="preserve"> </w:t>
      </w:r>
      <w:r>
        <w:t>may</w:t>
      </w:r>
      <w:r w:rsidRPr="00040608">
        <w:rPr>
          <w:spacing w:val="80"/>
        </w:rPr>
        <w:t xml:space="preserve"> </w:t>
      </w:r>
      <w:r>
        <w:t>be</w:t>
      </w:r>
      <w:r w:rsidRPr="00040608">
        <w:rPr>
          <w:spacing w:val="80"/>
        </w:rPr>
        <w:t xml:space="preserve"> </w:t>
      </w:r>
      <w:r>
        <w:t>required</w:t>
      </w:r>
      <w:r w:rsidRPr="00040608">
        <w:rPr>
          <w:spacing w:val="80"/>
        </w:rPr>
        <w:t xml:space="preserve"> </w:t>
      </w:r>
      <w:r>
        <w:t>depending</w:t>
      </w:r>
      <w:r w:rsidRPr="00040608">
        <w:rPr>
          <w:spacing w:val="80"/>
        </w:rPr>
        <w:t xml:space="preserve"> </w:t>
      </w:r>
      <w:r>
        <w:t>on</w:t>
      </w:r>
      <w:r w:rsidRPr="00040608">
        <w:rPr>
          <w:spacing w:val="80"/>
        </w:rPr>
        <w:t xml:space="preserve"> </w:t>
      </w:r>
      <w:r>
        <w:t>your</w:t>
      </w:r>
      <w:r w:rsidRPr="00040608">
        <w:rPr>
          <w:spacing w:val="80"/>
        </w:rPr>
        <w:t xml:space="preserve"> </w:t>
      </w:r>
      <w:r>
        <w:t>application).</w:t>
      </w:r>
      <w:r w:rsidRPr="00040608">
        <w:rPr>
          <w:spacing w:val="80"/>
        </w:rPr>
        <w:t xml:space="preserve"> </w:t>
      </w:r>
      <w:r>
        <w:t>It</w:t>
      </w:r>
      <w:r w:rsidRPr="00040608">
        <w:rPr>
          <w:spacing w:val="80"/>
        </w:rPr>
        <w:t xml:space="preserve"> </w:t>
      </w:r>
      <w:r>
        <w:t>is recommended</w:t>
      </w:r>
      <w:r w:rsidRPr="00040608">
        <w:rPr>
          <w:spacing w:val="-2"/>
        </w:rPr>
        <w:t xml:space="preserve"> </w:t>
      </w:r>
      <w:r>
        <w:t>that</w:t>
      </w:r>
      <w:r w:rsidRPr="00040608">
        <w:rPr>
          <w:spacing w:val="-2"/>
        </w:rPr>
        <w:t xml:space="preserve"> </w:t>
      </w:r>
      <w:r>
        <w:t>you scan all</w:t>
      </w:r>
      <w:r w:rsidRPr="00040608">
        <w:rPr>
          <w:spacing w:val="-2"/>
        </w:rPr>
        <w:t xml:space="preserve"> </w:t>
      </w:r>
      <w:r>
        <w:t>of the documents into one file and upload as one</w:t>
      </w:r>
      <w:r w:rsidRPr="00040608">
        <w:rPr>
          <w:spacing w:val="-3"/>
        </w:rPr>
        <w:t xml:space="preserve"> </w:t>
      </w:r>
      <w:r>
        <w:t>file.</w:t>
      </w:r>
    </w:p>
    <w:p w14:paraId="60875FE9" w14:textId="77777777" w:rsidR="00040608" w:rsidRPr="00040608" w:rsidRDefault="00040608" w:rsidP="00040608">
      <w:pPr>
        <w:pStyle w:val="ListParagraph"/>
        <w:numPr>
          <w:ilvl w:val="0"/>
          <w:numId w:val="22"/>
        </w:numPr>
        <w:tabs>
          <w:tab w:val="left" w:pos="2741"/>
          <w:tab w:val="left" w:pos="2742"/>
        </w:tabs>
        <w:spacing w:before="1"/>
      </w:pPr>
      <w:r>
        <w:t>To</w:t>
      </w:r>
      <w:r w:rsidRPr="00040608">
        <w:rPr>
          <w:spacing w:val="-3"/>
        </w:rPr>
        <w:t xml:space="preserve"> </w:t>
      </w:r>
      <w:r>
        <w:t>upload</w:t>
      </w:r>
      <w:r w:rsidRPr="00040608">
        <w:rPr>
          <w:spacing w:val="-4"/>
        </w:rPr>
        <w:t xml:space="preserve"> </w:t>
      </w:r>
      <w:r>
        <w:t>the</w:t>
      </w:r>
      <w:r w:rsidRPr="00040608">
        <w:rPr>
          <w:spacing w:val="-5"/>
        </w:rPr>
        <w:t xml:space="preserve"> </w:t>
      </w:r>
      <w:r>
        <w:t>file</w:t>
      </w:r>
      <w:r w:rsidRPr="00040608">
        <w:rPr>
          <w:spacing w:val="-3"/>
        </w:rPr>
        <w:t xml:space="preserve"> </w:t>
      </w:r>
      <w:r>
        <w:t>please</w:t>
      </w:r>
      <w:r w:rsidRPr="00040608">
        <w:rPr>
          <w:spacing w:val="-3"/>
        </w:rPr>
        <w:t xml:space="preserve"> </w:t>
      </w:r>
      <w:r>
        <w:t>click</w:t>
      </w:r>
      <w:r w:rsidRPr="00040608">
        <w:rPr>
          <w:spacing w:val="-2"/>
        </w:rPr>
        <w:t xml:space="preserve"> </w:t>
      </w:r>
      <w:r>
        <w:t>the</w:t>
      </w:r>
      <w:r w:rsidRPr="00040608">
        <w:rPr>
          <w:spacing w:val="-6"/>
        </w:rPr>
        <w:t xml:space="preserve"> </w:t>
      </w:r>
      <w:r>
        <w:t>“Choose</w:t>
      </w:r>
      <w:r w:rsidRPr="00040608">
        <w:rPr>
          <w:spacing w:val="-2"/>
        </w:rPr>
        <w:t xml:space="preserve"> </w:t>
      </w:r>
      <w:r>
        <w:t>File”</w:t>
      </w:r>
      <w:r w:rsidRPr="00040608">
        <w:rPr>
          <w:spacing w:val="-5"/>
        </w:rPr>
        <w:t xml:space="preserve"> </w:t>
      </w:r>
      <w:r w:rsidRPr="00040608">
        <w:rPr>
          <w:spacing w:val="-2"/>
        </w:rPr>
        <w:t>button.</w:t>
      </w:r>
    </w:p>
    <w:p w14:paraId="44774AB5" w14:textId="77777777" w:rsidR="00040608" w:rsidRPr="00040608" w:rsidRDefault="00040608" w:rsidP="00040608">
      <w:pPr>
        <w:pStyle w:val="ListParagraph"/>
        <w:numPr>
          <w:ilvl w:val="0"/>
          <w:numId w:val="22"/>
        </w:numPr>
        <w:tabs>
          <w:tab w:val="left" w:pos="2741"/>
          <w:tab w:val="left" w:pos="2742"/>
        </w:tabs>
        <w:spacing w:before="1"/>
      </w:pPr>
      <w:r>
        <w:t>Navigate</w:t>
      </w:r>
      <w:r w:rsidRPr="00040608">
        <w:rPr>
          <w:spacing w:val="-4"/>
        </w:rPr>
        <w:t xml:space="preserve"> </w:t>
      </w:r>
      <w:r>
        <w:t>to</w:t>
      </w:r>
      <w:r w:rsidRPr="00040608">
        <w:rPr>
          <w:spacing w:val="-3"/>
        </w:rPr>
        <w:t xml:space="preserve"> </w:t>
      </w:r>
      <w:r>
        <w:t>find</w:t>
      </w:r>
      <w:r w:rsidRPr="00040608">
        <w:rPr>
          <w:spacing w:val="-3"/>
        </w:rPr>
        <w:t xml:space="preserve"> </w:t>
      </w:r>
      <w:r>
        <w:t>the</w:t>
      </w:r>
      <w:r w:rsidRPr="00040608">
        <w:rPr>
          <w:spacing w:val="-2"/>
        </w:rPr>
        <w:t xml:space="preserve"> </w:t>
      </w:r>
      <w:r>
        <w:t>file</w:t>
      </w:r>
      <w:r w:rsidRPr="00040608">
        <w:rPr>
          <w:spacing w:val="-1"/>
        </w:rPr>
        <w:t xml:space="preserve"> </w:t>
      </w:r>
      <w:r>
        <w:t>you</w:t>
      </w:r>
      <w:r w:rsidRPr="00040608">
        <w:rPr>
          <w:spacing w:val="-3"/>
        </w:rPr>
        <w:t xml:space="preserve"> </w:t>
      </w:r>
      <w:r>
        <w:t>wish</w:t>
      </w:r>
      <w:r w:rsidRPr="00040608">
        <w:rPr>
          <w:spacing w:val="-4"/>
        </w:rPr>
        <w:t xml:space="preserve"> </w:t>
      </w:r>
      <w:r>
        <w:t>to</w:t>
      </w:r>
      <w:r w:rsidRPr="00040608">
        <w:rPr>
          <w:spacing w:val="-7"/>
        </w:rPr>
        <w:t xml:space="preserve"> </w:t>
      </w:r>
      <w:r>
        <w:t>upload</w:t>
      </w:r>
      <w:r w:rsidRPr="00040608">
        <w:rPr>
          <w:spacing w:val="-3"/>
        </w:rPr>
        <w:t xml:space="preserve"> </w:t>
      </w:r>
      <w:r>
        <w:t>from</w:t>
      </w:r>
      <w:r w:rsidRPr="00040608">
        <w:rPr>
          <w:spacing w:val="-4"/>
        </w:rPr>
        <w:t xml:space="preserve"> </w:t>
      </w:r>
      <w:r>
        <w:t>your</w:t>
      </w:r>
      <w:r w:rsidRPr="00040608">
        <w:rPr>
          <w:spacing w:val="-5"/>
        </w:rPr>
        <w:t xml:space="preserve"> </w:t>
      </w:r>
      <w:r w:rsidRPr="00040608">
        <w:rPr>
          <w:spacing w:val="-2"/>
        </w:rPr>
        <w:t>desktop.</w:t>
      </w:r>
    </w:p>
    <w:p w14:paraId="2F79CC29" w14:textId="77777777" w:rsidR="00040608" w:rsidRPr="00040608" w:rsidRDefault="00040608" w:rsidP="00040608">
      <w:pPr>
        <w:pStyle w:val="ListParagraph"/>
        <w:numPr>
          <w:ilvl w:val="0"/>
          <w:numId w:val="22"/>
        </w:numPr>
        <w:tabs>
          <w:tab w:val="left" w:pos="2741"/>
          <w:tab w:val="left" w:pos="2742"/>
        </w:tabs>
        <w:spacing w:before="1"/>
      </w:pPr>
      <w:r>
        <w:t>Select</w:t>
      </w:r>
      <w:r w:rsidRPr="00040608">
        <w:rPr>
          <w:spacing w:val="-4"/>
        </w:rPr>
        <w:t xml:space="preserve"> </w:t>
      </w:r>
      <w:r>
        <w:t>the</w:t>
      </w:r>
      <w:r w:rsidRPr="00040608">
        <w:rPr>
          <w:spacing w:val="-2"/>
        </w:rPr>
        <w:t xml:space="preserve"> </w:t>
      </w:r>
      <w:r>
        <w:t>file</w:t>
      </w:r>
      <w:r w:rsidRPr="00040608">
        <w:rPr>
          <w:spacing w:val="-1"/>
        </w:rPr>
        <w:t xml:space="preserve"> </w:t>
      </w:r>
      <w:r>
        <w:t>you</w:t>
      </w:r>
      <w:r w:rsidRPr="00040608">
        <w:rPr>
          <w:spacing w:val="-5"/>
        </w:rPr>
        <w:t xml:space="preserve"> </w:t>
      </w:r>
      <w:r>
        <w:t>wish</w:t>
      </w:r>
      <w:r w:rsidRPr="00040608">
        <w:rPr>
          <w:spacing w:val="-1"/>
        </w:rPr>
        <w:t xml:space="preserve"> </w:t>
      </w:r>
      <w:r>
        <w:t>to</w:t>
      </w:r>
      <w:r w:rsidRPr="00040608">
        <w:rPr>
          <w:spacing w:val="-3"/>
        </w:rPr>
        <w:t xml:space="preserve"> </w:t>
      </w:r>
      <w:r>
        <w:t>upload</w:t>
      </w:r>
      <w:r w:rsidRPr="00040608">
        <w:rPr>
          <w:spacing w:val="-3"/>
        </w:rPr>
        <w:t xml:space="preserve"> </w:t>
      </w:r>
      <w:r>
        <w:t>and</w:t>
      </w:r>
      <w:r w:rsidRPr="00040608">
        <w:rPr>
          <w:spacing w:val="-3"/>
        </w:rPr>
        <w:t xml:space="preserve"> </w:t>
      </w:r>
      <w:r>
        <w:t>click</w:t>
      </w:r>
      <w:r w:rsidRPr="00040608">
        <w:rPr>
          <w:spacing w:val="-5"/>
        </w:rPr>
        <w:t xml:space="preserve"> </w:t>
      </w:r>
      <w:r w:rsidRPr="00040608">
        <w:rPr>
          <w:spacing w:val="-2"/>
        </w:rPr>
        <w:t>open.</w:t>
      </w:r>
    </w:p>
    <w:p w14:paraId="6E9A0287" w14:textId="77777777" w:rsidR="00040608" w:rsidRDefault="00040608" w:rsidP="00040608">
      <w:pPr>
        <w:pStyle w:val="ListParagraph"/>
        <w:numPr>
          <w:ilvl w:val="0"/>
          <w:numId w:val="22"/>
        </w:numPr>
        <w:tabs>
          <w:tab w:val="left" w:pos="2741"/>
          <w:tab w:val="left" w:pos="2742"/>
        </w:tabs>
        <w:spacing w:before="1"/>
      </w:pPr>
      <w:r>
        <w:t>The</w:t>
      </w:r>
      <w:r w:rsidRPr="00040608">
        <w:rPr>
          <w:spacing w:val="-1"/>
        </w:rPr>
        <w:t xml:space="preserve"> </w:t>
      </w:r>
      <w:r>
        <w:t>file</w:t>
      </w:r>
      <w:r w:rsidRPr="00040608">
        <w:rPr>
          <w:spacing w:val="-3"/>
        </w:rPr>
        <w:t xml:space="preserve"> </w:t>
      </w:r>
      <w:r>
        <w:t>will</w:t>
      </w:r>
      <w:r w:rsidRPr="00040608">
        <w:rPr>
          <w:spacing w:val="-1"/>
        </w:rPr>
        <w:t xml:space="preserve"> </w:t>
      </w:r>
      <w:r>
        <w:t>be</w:t>
      </w:r>
      <w:r w:rsidRPr="00040608">
        <w:rPr>
          <w:spacing w:val="-3"/>
        </w:rPr>
        <w:t xml:space="preserve"> </w:t>
      </w:r>
      <w:r>
        <w:t>submitted</w:t>
      </w:r>
      <w:r w:rsidRPr="00040608">
        <w:rPr>
          <w:spacing w:val="-2"/>
        </w:rPr>
        <w:t xml:space="preserve"> </w:t>
      </w:r>
      <w:r>
        <w:t>along</w:t>
      </w:r>
      <w:r w:rsidRPr="00040608">
        <w:rPr>
          <w:spacing w:val="-2"/>
        </w:rPr>
        <w:t xml:space="preserve"> </w:t>
      </w:r>
      <w:r>
        <w:t>with</w:t>
      </w:r>
      <w:r w:rsidRPr="00040608">
        <w:rPr>
          <w:spacing w:val="-4"/>
        </w:rPr>
        <w:t xml:space="preserve"> </w:t>
      </w:r>
      <w:r>
        <w:t>the</w:t>
      </w:r>
      <w:r w:rsidRPr="00040608">
        <w:rPr>
          <w:spacing w:val="-1"/>
        </w:rPr>
        <w:t xml:space="preserve"> </w:t>
      </w:r>
      <w:r>
        <w:t>rest</w:t>
      </w:r>
      <w:r w:rsidRPr="00040608">
        <w:rPr>
          <w:spacing w:val="-3"/>
        </w:rPr>
        <w:t xml:space="preserve"> </w:t>
      </w:r>
      <w:r>
        <w:t>of</w:t>
      </w:r>
      <w:r w:rsidRPr="00040608">
        <w:rPr>
          <w:spacing w:val="-3"/>
        </w:rPr>
        <w:t xml:space="preserve"> </w:t>
      </w:r>
      <w:r>
        <w:t>your</w:t>
      </w:r>
      <w:r w:rsidRPr="00040608">
        <w:rPr>
          <w:spacing w:val="-4"/>
        </w:rPr>
        <w:t xml:space="preserve"> </w:t>
      </w:r>
      <w:r>
        <w:t>application</w:t>
      </w:r>
      <w:r w:rsidRPr="00040608">
        <w:rPr>
          <w:spacing w:val="-2"/>
        </w:rPr>
        <w:t xml:space="preserve"> </w:t>
      </w:r>
      <w:r>
        <w:t>when</w:t>
      </w:r>
      <w:r w:rsidRPr="00040608">
        <w:rPr>
          <w:spacing w:val="-1"/>
        </w:rPr>
        <w:t xml:space="preserve"> </w:t>
      </w:r>
      <w:r>
        <w:t>you</w:t>
      </w:r>
      <w:r w:rsidRPr="00040608">
        <w:rPr>
          <w:spacing w:val="-2"/>
        </w:rPr>
        <w:t xml:space="preserve"> </w:t>
      </w:r>
      <w:r>
        <w:t>click</w:t>
      </w:r>
      <w:r w:rsidRPr="00040608">
        <w:rPr>
          <w:spacing w:val="-3"/>
        </w:rPr>
        <w:t xml:space="preserve"> </w:t>
      </w:r>
      <w:r>
        <w:t>“Submit” at the bottom of the page.</w:t>
      </w:r>
    </w:p>
    <w:p w14:paraId="255FF9BE" w14:textId="77777777" w:rsidR="00040608" w:rsidRDefault="00040608" w:rsidP="00040608">
      <w:pPr>
        <w:tabs>
          <w:tab w:val="left" w:pos="2741"/>
          <w:tab w:val="left" w:pos="2742"/>
        </w:tabs>
        <w:spacing w:before="1"/>
        <w:ind w:left="1080"/>
      </w:pPr>
    </w:p>
    <w:p w14:paraId="6DFCBBDF" w14:textId="77777777" w:rsidR="00AD14A4" w:rsidRDefault="00AD14A4" w:rsidP="002A69C1">
      <w:pPr>
        <w:pStyle w:val="Heading2"/>
        <w:ind w:left="0"/>
        <w:rPr>
          <w:color w:val="001F5F"/>
        </w:rPr>
      </w:pPr>
      <w:bookmarkStart w:id="33" w:name="_Toc174289342"/>
    </w:p>
    <w:p w14:paraId="13C04FA7" w14:textId="77777777" w:rsidR="00040608" w:rsidRDefault="00040608" w:rsidP="002A69C1">
      <w:pPr>
        <w:pStyle w:val="Heading2"/>
        <w:ind w:left="0"/>
      </w:pPr>
      <w:r>
        <w:rPr>
          <w:color w:val="001F5F"/>
        </w:rPr>
        <w:lastRenderedPageBreak/>
        <w:t>Step</w:t>
      </w:r>
      <w:r>
        <w:rPr>
          <w:color w:val="001F5F"/>
          <w:spacing w:val="-12"/>
        </w:rPr>
        <w:t xml:space="preserve"> </w:t>
      </w:r>
      <w:r>
        <w:rPr>
          <w:color w:val="001F5F"/>
        </w:rPr>
        <w:t>8.</w:t>
      </w:r>
      <w:r>
        <w:rPr>
          <w:color w:val="001F5F"/>
          <w:spacing w:val="-11"/>
        </w:rPr>
        <w:t xml:space="preserve"> </w:t>
      </w:r>
      <w:r>
        <w:rPr>
          <w:color w:val="001F5F"/>
        </w:rPr>
        <w:t>Justification</w:t>
      </w:r>
      <w:r>
        <w:rPr>
          <w:color w:val="001F5F"/>
          <w:spacing w:val="-8"/>
        </w:rPr>
        <w:t xml:space="preserve"> </w:t>
      </w:r>
      <w:r>
        <w:rPr>
          <w:color w:val="001F5F"/>
          <w:spacing w:val="-2"/>
        </w:rPr>
        <w:t>Statement</w:t>
      </w:r>
      <w:bookmarkEnd w:id="33"/>
    </w:p>
    <w:p w14:paraId="53BC7409" w14:textId="77777777" w:rsidR="002A69C1" w:rsidRDefault="002A69C1" w:rsidP="002A69C1">
      <w:pPr>
        <w:pStyle w:val="ListParagraph"/>
        <w:tabs>
          <w:tab w:val="left" w:pos="1801"/>
        </w:tabs>
        <w:spacing w:before="42" w:line="276" w:lineRule="auto"/>
        <w:ind w:left="1800" w:right="286" w:firstLine="0"/>
      </w:pPr>
    </w:p>
    <w:p w14:paraId="7FBC6A36" w14:textId="77777777" w:rsidR="00040608" w:rsidRDefault="00040608" w:rsidP="00040608">
      <w:pPr>
        <w:pStyle w:val="ListParagraph"/>
        <w:numPr>
          <w:ilvl w:val="0"/>
          <w:numId w:val="23"/>
        </w:numPr>
        <w:tabs>
          <w:tab w:val="left" w:pos="1801"/>
        </w:tabs>
        <w:spacing w:before="42" w:line="276" w:lineRule="auto"/>
        <w:ind w:right="286"/>
      </w:pPr>
      <w:r>
        <w:t>This page of the application is your opportunity to convince the committee of why you need the equipment previously listed in this application. Be sure to provide documentation to support the need for the equipment requested.</w:t>
      </w:r>
    </w:p>
    <w:p w14:paraId="7A439DDD" w14:textId="77777777" w:rsidR="002A69C1" w:rsidRDefault="00040608" w:rsidP="002A69C1">
      <w:pPr>
        <w:pStyle w:val="ListParagraph"/>
        <w:numPr>
          <w:ilvl w:val="0"/>
          <w:numId w:val="23"/>
        </w:numPr>
        <w:tabs>
          <w:tab w:val="left" w:pos="1801"/>
        </w:tabs>
        <w:spacing w:line="242" w:lineRule="auto"/>
        <w:ind w:right="296"/>
      </w:pPr>
      <w:r>
        <w:t>Also, please remember the following requirements for items being requested for purchase through the</w:t>
      </w:r>
      <w:r>
        <w:rPr>
          <w:spacing w:val="-19"/>
        </w:rPr>
        <w:t xml:space="preserve"> </w:t>
      </w:r>
      <w:r>
        <w:t>grant:</w:t>
      </w:r>
    </w:p>
    <w:p w14:paraId="0F0C180E" w14:textId="77777777" w:rsidR="002A69C1" w:rsidRDefault="00040608" w:rsidP="002A69C1">
      <w:pPr>
        <w:pStyle w:val="ListParagraph"/>
        <w:numPr>
          <w:ilvl w:val="0"/>
          <w:numId w:val="24"/>
        </w:numPr>
        <w:tabs>
          <w:tab w:val="left" w:pos="1801"/>
        </w:tabs>
        <w:spacing w:line="242" w:lineRule="auto"/>
        <w:ind w:right="296"/>
      </w:pPr>
      <w:r>
        <w:t>Any single item that has a cost in excess of $100 but not more than $5,000 requires a written vendor estimate or quote that outlines the price of the item(s), the delivery schedule for the item(s), and maintenance provisions for the item(s).</w:t>
      </w:r>
    </w:p>
    <w:p w14:paraId="5E0392CC" w14:textId="77777777" w:rsidR="002A69C1" w:rsidRDefault="00040608" w:rsidP="002A69C1">
      <w:pPr>
        <w:pStyle w:val="ListParagraph"/>
        <w:numPr>
          <w:ilvl w:val="0"/>
          <w:numId w:val="24"/>
        </w:numPr>
        <w:tabs>
          <w:tab w:val="left" w:pos="1801"/>
        </w:tabs>
        <w:spacing w:line="242" w:lineRule="auto"/>
        <w:ind w:right="296"/>
      </w:pPr>
      <w:r>
        <w:t>Any single item that has a single item cost of $5,000 or more requires written vendor estimate</w:t>
      </w:r>
      <w:r w:rsidRPr="002A69C1">
        <w:rPr>
          <w:spacing w:val="40"/>
        </w:rPr>
        <w:t xml:space="preserve"> </w:t>
      </w:r>
      <w:r>
        <w:t>or quotes from at least three (3) different vendors that details the price of the item(s), the delivery schedule for the item(s), and maintenance provisions for the item(s).</w:t>
      </w:r>
    </w:p>
    <w:p w14:paraId="4A23816A" w14:textId="77777777" w:rsidR="002A69C1" w:rsidRPr="002A69C1" w:rsidRDefault="00040608" w:rsidP="002A69C1">
      <w:pPr>
        <w:pStyle w:val="ListParagraph"/>
        <w:numPr>
          <w:ilvl w:val="0"/>
          <w:numId w:val="24"/>
        </w:numPr>
        <w:tabs>
          <w:tab w:val="left" w:pos="1801"/>
        </w:tabs>
        <w:spacing w:line="242" w:lineRule="auto"/>
        <w:ind w:right="296"/>
      </w:pPr>
      <w:r>
        <w:t>Printed</w:t>
      </w:r>
      <w:r w:rsidRPr="002A69C1">
        <w:rPr>
          <w:spacing w:val="-5"/>
        </w:rPr>
        <w:t xml:space="preserve"> </w:t>
      </w:r>
      <w:r>
        <w:t>internet</w:t>
      </w:r>
      <w:r w:rsidRPr="002A69C1">
        <w:rPr>
          <w:spacing w:val="-5"/>
        </w:rPr>
        <w:t xml:space="preserve"> </w:t>
      </w:r>
      <w:r>
        <w:t>pricing</w:t>
      </w:r>
      <w:r w:rsidRPr="002A69C1">
        <w:rPr>
          <w:spacing w:val="-4"/>
        </w:rPr>
        <w:t xml:space="preserve"> </w:t>
      </w:r>
      <w:r>
        <w:t>will</w:t>
      </w:r>
      <w:r w:rsidRPr="002A69C1">
        <w:rPr>
          <w:spacing w:val="-7"/>
        </w:rPr>
        <w:t xml:space="preserve"> </w:t>
      </w:r>
      <w:r>
        <w:t>not</w:t>
      </w:r>
      <w:r w:rsidRPr="002A69C1">
        <w:rPr>
          <w:spacing w:val="-3"/>
        </w:rPr>
        <w:t xml:space="preserve"> </w:t>
      </w:r>
      <w:r>
        <w:t>be</w:t>
      </w:r>
      <w:r w:rsidRPr="002A69C1">
        <w:rPr>
          <w:spacing w:val="-3"/>
        </w:rPr>
        <w:t xml:space="preserve"> </w:t>
      </w:r>
      <w:r>
        <w:t>considered</w:t>
      </w:r>
      <w:r w:rsidRPr="002A69C1">
        <w:rPr>
          <w:spacing w:val="-5"/>
        </w:rPr>
        <w:t xml:space="preserve"> </w:t>
      </w:r>
      <w:r>
        <w:t>estimates</w:t>
      </w:r>
      <w:r w:rsidRPr="002A69C1">
        <w:rPr>
          <w:spacing w:val="-2"/>
        </w:rPr>
        <w:t xml:space="preserve"> </w:t>
      </w:r>
      <w:r>
        <w:t>or</w:t>
      </w:r>
      <w:r w:rsidRPr="002A69C1">
        <w:rPr>
          <w:spacing w:val="-6"/>
        </w:rPr>
        <w:t xml:space="preserve"> </w:t>
      </w:r>
      <w:r w:rsidRPr="002A69C1">
        <w:rPr>
          <w:spacing w:val="-2"/>
        </w:rPr>
        <w:t>quotes.</w:t>
      </w:r>
    </w:p>
    <w:p w14:paraId="4F288929" w14:textId="77777777" w:rsidR="00040608" w:rsidRPr="002A69C1" w:rsidRDefault="00040608" w:rsidP="002A69C1">
      <w:pPr>
        <w:pStyle w:val="ListParagraph"/>
        <w:numPr>
          <w:ilvl w:val="0"/>
          <w:numId w:val="24"/>
        </w:numPr>
        <w:tabs>
          <w:tab w:val="left" w:pos="1801"/>
        </w:tabs>
        <w:spacing w:line="242" w:lineRule="auto"/>
        <w:ind w:right="296"/>
        <w:rPr>
          <w:b/>
          <w:i/>
        </w:rPr>
      </w:pPr>
      <w:r w:rsidRPr="002A69C1">
        <w:rPr>
          <w:b/>
          <w:i/>
        </w:rPr>
        <w:t>If possible, to ensure accuracy of the final purchase price, every effort should be made to obtain cost projections from potential vendors.</w:t>
      </w:r>
    </w:p>
    <w:p w14:paraId="6122D8F0" w14:textId="77777777" w:rsidR="00040608" w:rsidRDefault="00040608" w:rsidP="00AD14A4">
      <w:pPr>
        <w:pStyle w:val="ListParagraph"/>
        <w:numPr>
          <w:ilvl w:val="0"/>
          <w:numId w:val="23"/>
        </w:numPr>
        <w:tabs>
          <w:tab w:val="left" w:pos="1801"/>
        </w:tabs>
        <w:spacing w:before="2" w:line="278" w:lineRule="auto"/>
        <w:ind w:right="286"/>
      </w:pPr>
      <w:r>
        <w:t>Ensure that the chief rescue officer, be it the president, the chief, or squad captain, signs and dates the bottom of the form in the designated areas.</w:t>
      </w:r>
    </w:p>
    <w:p w14:paraId="10E9505F" w14:textId="77777777" w:rsidR="00040608" w:rsidRDefault="00040608" w:rsidP="00040608">
      <w:pPr>
        <w:pStyle w:val="BodyText"/>
        <w:spacing w:before="40" w:line="276" w:lineRule="auto"/>
        <w:ind w:right="294"/>
        <w:jc w:val="both"/>
      </w:pPr>
    </w:p>
    <w:p w14:paraId="61BD168A" w14:textId="77777777" w:rsidR="002A69C1" w:rsidRDefault="002A69C1" w:rsidP="00AD14A4">
      <w:pPr>
        <w:pStyle w:val="Heading2"/>
        <w:ind w:left="0"/>
      </w:pPr>
      <w:bookmarkStart w:id="34" w:name="_Toc174289343"/>
      <w:r>
        <w:rPr>
          <w:color w:val="001F5F"/>
        </w:rPr>
        <w:t>Step</w:t>
      </w:r>
      <w:r>
        <w:rPr>
          <w:color w:val="001F5F"/>
          <w:spacing w:val="-10"/>
        </w:rPr>
        <w:t xml:space="preserve"> </w:t>
      </w:r>
      <w:r>
        <w:rPr>
          <w:color w:val="001F5F"/>
        </w:rPr>
        <w:t>9.</w:t>
      </w:r>
      <w:r>
        <w:rPr>
          <w:color w:val="001F5F"/>
          <w:spacing w:val="-10"/>
        </w:rPr>
        <w:t xml:space="preserve"> </w:t>
      </w:r>
      <w:r>
        <w:rPr>
          <w:color w:val="001F5F"/>
        </w:rPr>
        <w:t>Local</w:t>
      </w:r>
      <w:r>
        <w:rPr>
          <w:color w:val="001F5F"/>
          <w:spacing w:val="-9"/>
        </w:rPr>
        <w:t xml:space="preserve"> </w:t>
      </w:r>
      <w:r>
        <w:rPr>
          <w:color w:val="001F5F"/>
        </w:rPr>
        <w:t>EM:</w:t>
      </w:r>
      <w:r>
        <w:rPr>
          <w:color w:val="001F5F"/>
          <w:spacing w:val="-7"/>
        </w:rPr>
        <w:t xml:space="preserve"> </w:t>
      </w:r>
      <w:r>
        <w:rPr>
          <w:color w:val="001F5F"/>
        </w:rPr>
        <w:t>Review,</w:t>
      </w:r>
      <w:r>
        <w:rPr>
          <w:color w:val="001F5F"/>
          <w:spacing w:val="-9"/>
        </w:rPr>
        <w:t xml:space="preserve"> </w:t>
      </w:r>
      <w:r>
        <w:rPr>
          <w:color w:val="001F5F"/>
        </w:rPr>
        <w:t>Comments,</w:t>
      </w:r>
      <w:r>
        <w:rPr>
          <w:color w:val="001F5F"/>
          <w:spacing w:val="-9"/>
        </w:rPr>
        <w:t xml:space="preserve"> </w:t>
      </w:r>
      <w:r>
        <w:rPr>
          <w:color w:val="001F5F"/>
          <w:spacing w:val="-2"/>
        </w:rPr>
        <w:t>Recommendations</w:t>
      </w:r>
      <w:bookmarkEnd w:id="34"/>
    </w:p>
    <w:p w14:paraId="2E1697A8" w14:textId="77777777" w:rsidR="00AD14A4" w:rsidRDefault="00AD14A4" w:rsidP="002A69C1">
      <w:pPr>
        <w:pStyle w:val="BodyText"/>
        <w:spacing w:before="45" w:line="276" w:lineRule="auto"/>
        <w:ind w:left="720" w:right="286"/>
        <w:jc w:val="both"/>
      </w:pPr>
    </w:p>
    <w:p w14:paraId="33C4D49C" w14:textId="77777777" w:rsidR="002A69C1" w:rsidRDefault="002A69C1" w:rsidP="002A69C1">
      <w:pPr>
        <w:pStyle w:val="BodyText"/>
        <w:spacing w:before="45" w:line="276" w:lineRule="auto"/>
        <w:ind w:left="720" w:right="286"/>
        <w:jc w:val="both"/>
      </w:pPr>
      <w:r>
        <w:t>An additional form will be sent to the local Emergency Management office via the KYEM Area Office for that</w:t>
      </w:r>
      <w:r>
        <w:rPr>
          <w:spacing w:val="-13"/>
        </w:rPr>
        <w:t xml:space="preserve"> </w:t>
      </w:r>
      <w:r>
        <w:t>city/county.</w:t>
      </w:r>
      <w:r>
        <w:rPr>
          <w:spacing w:val="-11"/>
        </w:rPr>
        <w:t xml:space="preserve"> </w:t>
      </w:r>
      <w:r>
        <w:t>The</w:t>
      </w:r>
      <w:r>
        <w:rPr>
          <w:spacing w:val="-9"/>
        </w:rPr>
        <w:t xml:space="preserve"> </w:t>
      </w:r>
      <w:r>
        <w:t>form</w:t>
      </w:r>
      <w:r>
        <w:rPr>
          <w:spacing w:val="-12"/>
        </w:rPr>
        <w:t xml:space="preserve"> </w:t>
      </w:r>
      <w:r>
        <w:t>can</w:t>
      </w:r>
      <w:r>
        <w:rPr>
          <w:spacing w:val="-12"/>
        </w:rPr>
        <w:t xml:space="preserve"> </w:t>
      </w:r>
      <w:r>
        <w:t>also</w:t>
      </w:r>
      <w:r>
        <w:rPr>
          <w:spacing w:val="-11"/>
        </w:rPr>
        <w:t xml:space="preserve"> </w:t>
      </w:r>
      <w:r>
        <w:t>be</w:t>
      </w:r>
      <w:r>
        <w:rPr>
          <w:spacing w:val="-11"/>
        </w:rPr>
        <w:t xml:space="preserve"> </w:t>
      </w:r>
      <w:r>
        <w:t>found</w:t>
      </w:r>
      <w:r>
        <w:rPr>
          <w:spacing w:val="-13"/>
        </w:rPr>
        <w:t xml:space="preserve"> </w:t>
      </w:r>
      <w:r>
        <w:t>on</w:t>
      </w:r>
      <w:r>
        <w:rPr>
          <w:spacing w:val="-12"/>
        </w:rPr>
        <w:t xml:space="preserve"> </w:t>
      </w:r>
      <w:r>
        <w:t>the</w:t>
      </w:r>
      <w:r>
        <w:rPr>
          <w:spacing w:val="-10"/>
        </w:rPr>
        <w:t xml:space="preserve"> </w:t>
      </w:r>
      <w:hyperlink r:id="rId16">
        <w:r>
          <w:rPr>
            <w:color w:val="0462C1"/>
            <w:u w:val="single" w:color="0462C1"/>
          </w:rPr>
          <w:t>http://www.kyem.ky.gov/sargrant</w:t>
        </w:r>
        <w:r>
          <w:rPr>
            <w:color w:val="0462C1"/>
            <w:spacing w:val="-2"/>
          </w:rPr>
          <w:t xml:space="preserve"> </w:t>
        </w:r>
      </w:hyperlink>
      <w:r>
        <w:t>website. This document is earmarked</w:t>
      </w:r>
      <w:r>
        <w:rPr>
          <w:spacing w:val="-1"/>
        </w:rPr>
        <w:t xml:space="preserve"> </w:t>
      </w:r>
      <w:r>
        <w:t>for completion</w:t>
      </w:r>
      <w:r>
        <w:rPr>
          <w:spacing w:val="-2"/>
        </w:rPr>
        <w:t xml:space="preserve"> </w:t>
      </w:r>
      <w:r>
        <w:t>by the</w:t>
      </w:r>
      <w:r>
        <w:rPr>
          <w:spacing w:val="-1"/>
        </w:rPr>
        <w:t xml:space="preserve"> </w:t>
      </w:r>
      <w:r>
        <w:t>local Emergency Management Director.</w:t>
      </w:r>
    </w:p>
    <w:p w14:paraId="211D3094" w14:textId="77777777" w:rsidR="002A69C1" w:rsidRDefault="002A69C1" w:rsidP="002A69C1">
      <w:pPr>
        <w:pStyle w:val="ListParagraph"/>
        <w:numPr>
          <w:ilvl w:val="0"/>
          <w:numId w:val="25"/>
        </w:numPr>
        <w:tabs>
          <w:tab w:val="left" w:pos="2161"/>
        </w:tabs>
        <w:spacing w:before="2"/>
        <w:ind w:hanging="361"/>
      </w:pPr>
      <w:r>
        <w:t>Under</w:t>
      </w:r>
      <w:r>
        <w:rPr>
          <w:spacing w:val="-5"/>
        </w:rPr>
        <w:t xml:space="preserve"> </w:t>
      </w:r>
      <w:r>
        <w:t>“Please</w:t>
      </w:r>
      <w:r>
        <w:rPr>
          <w:spacing w:val="-3"/>
        </w:rPr>
        <w:t xml:space="preserve"> </w:t>
      </w:r>
      <w:r>
        <w:t>answer</w:t>
      </w:r>
      <w:r>
        <w:rPr>
          <w:spacing w:val="-6"/>
        </w:rPr>
        <w:t xml:space="preserve"> </w:t>
      </w:r>
      <w:r>
        <w:t>the</w:t>
      </w:r>
      <w:r>
        <w:rPr>
          <w:spacing w:val="-4"/>
        </w:rPr>
        <w:t xml:space="preserve"> </w:t>
      </w:r>
      <w:r>
        <w:t>following</w:t>
      </w:r>
      <w:r>
        <w:rPr>
          <w:spacing w:val="-5"/>
        </w:rPr>
        <w:t xml:space="preserve"> </w:t>
      </w:r>
      <w:r>
        <w:t>questions:”</w:t>
      </w:r>
      <w:r>
        <w:rPr>
          <w:spacing w:val="-4"/>
        </w:rPr>
        <w:t xml:space="preserve"> </w:t>
      </w:r>
      <w:r>
        <w:rPr>
          <w:spacing w:val="-2"/>
        </w:rPr>
        <w:t>section</w:t>
      </w:r>
    </w:p>
    <w:p w14:paraId="77DD5150" w14:textId="77777777" w:rsidR="002A69C1" w:rsidRDefault="002A69C1" w:rsidP="002A69C1">
      <w:pPr>
        <w:pStyle w:val="ListParagraph"/>
        <w:numPr>
          <w:ilvl w:val="1"/>
          <w:numId w:val="25"/>
        </w:numPr>
        <w:tabs>
          <w:tab w:val="left" w:pos="2521"/>
        </w:tabs>
        <w:spacing w:before="32" w:line="276" w:lineRule="auto"/>
        <w:ind w:right="1053"/>
      </w:pPr>
      <w:r>
        <w:t>Answer</w:t>
      </w:r>
      <w:r>
        <w:rPr>
          <w:spacing w:val="-2"/>
        </w:rPr>
        <w:t xml:space="preserve"> </w:t>
      </w:r>
      <w:r>
        <w:t>the</w:t>
      </w:r>
      <w:r>
        <w:rPr>
          <w:spacing w:val="-1"/>
        </w:rPr>
        <w:t xml:space="preserve"> </w:t>
      </w:r>
      <w:r>
        <w:t>first</w:t>
      </w:r>
      <w:r>
        <w:rPr>
          <w:spacing w:val="-4"/>
        </w:rPr>
        <w:t xml:space="preserve"> </w:t>
      </w:r>
      <w:r>
        <w:t>question</w:t>
      </w:r>
      <w:r>
        <w:rPr>
          <w:spacing w:val="-3"/>
        </w:rPr>
        <w:t xml:space="preserve"> </w:t>
      </w:r>
      <w:r>
        <w:t>as</w:t>
      </w:r>
      <w:r>
        <w:rPr>
          <w:spacing w:val="-2"/>
        </w:rPr>
        <w:t xml:space="preserve"> </w:t>
      </w:r>
      <w:r>
        <w:t>“Yes”</w:t>
      </w:r>
      <w:r>
        <w:rPr>
          <w:spacing w:val="-1"/>
        </w:rPr>
        <w:t xml:space="preserve"> </w:t>
      </w:r>
      <w:r>
        <w:t>or</w:t>
      </w:r>
      <w:r>
        <w:rPr>
          <w:spacing w:val="-2"/>
        </w:rPr>
        <w:t xml:space="preserve"> </w:t>
      </w:r>
      <w:r>
        <w:t>“No”.</w:t>
      </w:r>
      <w:r>
        <w:rPr>
          <w:spacing w:val="-3"/>
        </w:rPr>
        <w:t xml:space="preserve"> </w:t>
      </w:r>
      <w:r>
        <w:t>Please</w:t>
      </w:r>
      <w:r>
        <w:rPr>
          <w:spacing w:val="-4"/>
        </w:rPr>
        <w:t xml:space="preserve"> </w:t>
      </w:r>
      <w:r>
        <w:t>note that</w:t>
      </w:r>
      <w:r>
        <w:rPr>
          <w:spacing w:val="-4"/>
        </w:rPr>
        <w:t xml:space="preserve"> </w:t>
      </w:r>
      <w:r>
        <w:t>these</w:t>
      </w:r>
      <w:r>
        <w:rPr>
          <w:spacing w:val="-4"/>
        </w:rPr>
        <w:t xml:space="preserve"> </w:t>
      </w:r>
      <w:r>
        <w:t>records</w:t>
      </w:r>
      <w:r>
        <w:rPr>
          <w:spacing w:val="-4"/>
        </w:rPr>
        <w:t xml:space="preserve"> </w:t>
      </w:r>
      <w:r>
        <w:t>should</w:t>
      </w:r>
      <w:r>
        <w:rPr>
          <w:spacing w:val="-6"/>
        </w:rPr>
        <w:t xml:space="preserve"> </w:t>
      </w:r>
      <w:r>
        <w:t>be available for review at the local emergency management office upon request.</w:t>
      </w:r>
    </w:p>
    <w:p w14:paraId="00856912" w14:textId="77777777" w:rsidR="002A69C1" w:rsidRDefault="002A69C1" w:rsidP="002A69C1">
      <w:pPr>
        <w:pStyle w:val="ListParagraph"/>
        <w:numPr>
          <w:ilvl w:val="1"/>
          <w:numId w:val="25"/>
        </w:numPr>
        <w:tabs>
          <w:tab w:val="left" w:pos="2521"/>
        </w:tabs>
        <w:spacing w:line="236" w:lineRule="exact"/>
        <w:ind w:hanging="361"/>
      </w:pPr>
      <w:r>
        <w:t>The</w:t>
      </w:r>
      <w:r>
        <w:rPr>
          <w:spacing w:val="-5"/>
        </w:rPr>
        <w:t xml:space="preserve"> </w:t>
      </w:r>
      <w:r>
        <w:t>second</w:t>
      </w:r>
      <w:r>
        <w:rPr>
          <w:spacing w:val="-3"/>
        </w:rPr>
        <w:t xml:space="preserve"> </w:t>
      </w:r>
      <w:r>
        <w:t>question</w:t>
      </w:r>
      <w:r>
        <w:rPr>
          <w:spacing w:val="-5"/>
        </w:rPr>
        <w:t xml:space="preserve"> </w:t>
      </w:r>
      <w:r>
        <w:t>should</w:t>
      </w:r>
      <w:r>
        <w:rPr>
          <w:spacing w:val="-3"/>
        </w:rPr>
        <w:t xml:space="preserve"> </w:t>
      </w:r>
      <w:r>
        <w:t>be</w:t>
      </w:r>
      <w:r>
        <w:rPr>
          <w:spacing w:val="-2"/>
        </w:rPr>
        <w:t xml:space="preserve"> </w:t>
      </w:r>
      <w:r>
        <w:t>answered</w:t>
      </w:r>
      <w:r>
        <w:rPr>
          <w:spacing w:val="-2"/>
        </w:rPr>
        <w:t xml:space="preserve"> </w:t>
      </w:r>
      <w:r>
        <w:t>as</w:t>
      </w:r>
      <w:r>
        <w:rPr>
          <w:spacing w:val="-4"/>
        </w:rPr>
        <w:t xml:space="preserve"> </w:t>
      </w:r>
      <w:r>
        <w:t>numeric</w:t>
      </w:r>
      <w:r>
        <w:rPr>
          <w:spacing w:val="-2"/>
        </w:rPr>
        <w:t xml:space="preserve"> </w:t>
      </w:r>
      <w:r>
        <w:t>–</w:t>
      </w:r>
      <w:r>
        <w:rPr>
          <w:spacing w:val="-2"/>
        </w:rPr>
        <w:t xml:space="preserve"> </w:t>
      </w:r>
      <w:r>
        <w:t>1,</w:t>
      </w:r>
      <w:r>
        <w:rPr>
          <w:spacing w:val="-5"/>
        </w:rPr>
        <w:t xml:space="preserve"> </w:t>
      </w:r>
      <w:r>
        <w:t>2,</w:t>
      </w:r>
      <w:r>
        <w:rPr>
          <w:spacing w:val="-4"/>
        </w:rPr>
        <w:t xml:space="preserve"> </w:t>
      </w:r>
      <w:r>
        <w:t>3,</w:t>
      </w:r>
      <w:r>
        <w:rPr>
          <w:spacing w:val="-7"/>
        </w:rPr>
        <w:t xml:space="preserve"> </w:t>
      </w:r>
      <w:r>
        <w:rPr>
          <w:spacing w:val="-4"/>
        </w:rPr>
        <w:t>etc.</w:t>
      </w:r>
    </w:p>
    <w:p w14:paraId="191C8686" w14:textId="77777777" w:rsidR="002A69C1" w:rsidRDefault="002A69C1" w:rsidP="002A69C1">
      <w:pPr>
        <w:pStyle w:val="ListParagraph"/>
        <w:numPr>
          <w:ilvl w:val="2"/>
          <w:numId w:val="25"/>
        </w:numPr>
        <w:tabs>
          <w:tab w:val="left" w:pos="2778"/>
        </w:tabs>
        <w:spacing w:before="14" w:line="276" w:lineRule="auto"/>
        <w:ind w:right="289" w:firstLine="0"/>
      </w:pPr>
      <w:r>
        <w:t>This</w:t>
      </w:r>
      <w:r>
        <w:rPr>
          <w:spacing w:val="38"/>
        </w:rPr>
        <w:t xml:space="preserve"> </w:t>
      </w:r>
      <w:r>
        <w:t>question</w:t>
      </w:r>
      <w:r>
        <w:rPr>
          <w:spacing w:val="37"/>
        </w:rPr>
        <w:t xml:space="preserve"> </w:t>
      </w:r>
      <w:r>
        <w:t>requires you</w:t>
      </w:r>
      <w:r>
        <w:rPr>
          <w:spacing w:val="37"/>
        </w:rPr>
        <w:t xml:space="preserve"> </w:t>
      </w:r>
      <w:r>
        <w:t>to</w:t>
      </w:r>
      <w:r>
        <w:rPr>
          <w:spacing w:val="39"/>
        </w:rPr>
        <w:t xml:space="preserve"> </w:t>
      </w:r>
      <w:r>
        <w:t>prioritize</w:t>
      </w:r>
      <w:r>
        <w:rPr>
          <w:spacing w:val="39"/>
        </w:rPr>
        <w:t xml:space="preserve"> </w:t>
      </w:r>
      <w:r>
        <w:t>the applications</w:t>
      </w:r>
      <w:r>
        <w:rPr>
          <w:spacing w:val="38"/>
        </w:rPr>
        <w:t xml:space="preserve"> </w:t>
      </w:r>
      <w:r>
        <w:t>being</w:t>
      </w:r>
      <w:r>
        <w:rPr>
          <w:spacing w:val="37"/>
        </w:rPr>
        <w:t xml:space="preserve"> </w:t>
      </w:r>
      <w:r>
        <w:t>submitted.</w:t>
      </w:r>
      <w:r>
        <w:rPr>
          <w:spacing w:val="38"/>
        </w:rPr>
        <w:t xml:space="preserve"> </w:t>
      </w:r>
      <w:r>
        <w:t>If you</w:t>
      </w:r>
      <w:r>
        <w:rPr>
          <w:spacing w:val="38"/>
        </w:rPr>
        <w:t xml:space="preserve"> </w:t>
      </w:r>
      <w:r>
        <w:t>have only one application, obviously your priority would be one (1). If you have multiple applications, then you must rank them in the order of importance. There can only be a</w:t>
      </w:r>
      <w:r>
        <w:rPr>
          <w:spacing w:val="80"/>
        </w:rPr>
        <w:t xml:space="preserve"> </w:t>
      </w:r>
      <w:r>
        <w:t>single 1, 2, etc.</w:t>
      </w:r>
      <w:r>
        <w:rPr>
          <w:spacing w:val="40"/>
        </w:rPr>
        <w:t xml:space="preserve"> </w:t>
      </w:r>
      <w:r>
        <w:t>Every application cannot be ranked as the number one (1) priority.</w:t>
      </w:r>
    </w:p>
    <w:p w14:paraId="766171E2" w14:textId="77777777" w:rsidR="002A69C1" w:rsidRDefault="002A69C1" w:rsidP="002A69C1">
      <w:pPr>
        <w:pStyle w:val="ListParagraph"/>
        <w:numPr>
          <w:ilvl w:val="0"/>
          <w:numId w:val="25"/>
        </w:numPr>
        <w:tabs>
          <w:tab w:val="left" w:pos="2161"/>
        </w:tabs>
        <w:spacing w:before="3" w:line="276" w:lineRule="auto"/>
        <w:ind w:right="291"/>
      </w:pPr>
      <w:r>
        <w:t>In the space provided, please offer your recommendation in support for or against this application. Please include facts, examples, instances, etc.</w:t>
      </w:r>
    </w:p>
    <w:p w14:paraId="135AE114" w14:textId="77777777" w:rsidR="002A69C1" w:rsidRDefault="002A69C1" w:rsidP="002A69C1">
      <w:pPr>
        <w:pStyle w:val="ListParagraph"/>
        <w:numPr>
          <w:ilvl w:val="0"/>
          <w:numId w:val="25"/>
        </w:numPr>
        <w:tabs>
          <w:tab w:val="left" w:pos="2161"/>
        </w:tabs>
        <w:spacing w:line="235" w:lineRule="exact"/>
        <w:ind w:hanging="361"/>
      </w:pPr>
      <w:r>
        <w:t>The</w:t>
      </w:r>
      <w:r>
        <w:rPr>
          <w:spacing w:val="-4"/>
        </w:rPr>
        <w:t xml:space="preserve"> </w:t>
      </w:r>
      <w:r>
        <w:t>local</w:t>
      </w:r>
      <w:r>
        <w:rPr>
          <w:spacing w:val="-2"/>
        </w:rPr>
        <w:t xml:space="preserve"> </w:t>
      </w:r>
      <w:r>
        <w:t>EM</w:t>
      </w:r>
      <w:r>
        <w:rPr>
          <w:spacing w:val="-3"/>
        </w:rPr>
        <w:t xml:space="preserve"> </w:t>
      </w:r>
      <w:r>
        <w:t>Director</w:t>
      </w:r>
      <w:r>
        <w:rPr>
          <w:spacing w:val="-5"/>
        </w:rPr>
        <w:t xml:space="preserve"> </w:t>
      </w:r>
      <w:r>
        <w:t>must</w:t>
      </w:r>
      <w:r>
        <w:rPr>
          <w:spacing w:val="-3"/>
        </w:rPr>
        <w:t xml:space="preserve"> </w:t>
      </w:r>
      <w:r>
        <w:t>sign</w:t>
      </w:r>
      <w:r>
        <w:rPr>
          <w:spacing w:val="-4"/>
        </w:rPr>
        <w:t xml:space="preserve"> </w:t>
      </w:r>
      <w:r>
        <w:t>and</w:t>
      </w:r>
      <w:r>
        <w:rPr>
          <w:spacing w:val="-2"/>
        </w:rPr>
        <w:t xml:space="preserve"> </w:t>
      </w:r>
      <w:r>
        <w:t>date</w:t>
      </w:r>
      <w:r>
        <w:rPr>
          <w:spacing w:val="-4"/>
        </w:rPr>
        <w:t xml:space="preserve"> </w:t>
      </w:r>
      <w:r>
        <w:t>Part</w:t>
      </w:r>
      <w:r>
        <w:rPr>
          <w:spacing w:val="-4"/>
        </w:rPr>
        <w:t xml:space="preserve"> </w:t>
      </w:r>
      <w:r>
        <w:t>II</w:t>
      </w:r>
      <w:r>
        <w:rPr>
          <w:spacing w:val="-2"/>
        </w:rPr>
        <w:t xml:space="preserve"> </w:t>
      </w:r>
      <w:r>
        <w:t>of</w:t>
      </w:r>
      <w:r>
        <w:rPr>
          <w:spacing w:val="-4"/>
        </w:rPr>
        <w:t xml:space="preserve"> </w:t>
      </w:r>
      <w:r>
        <w:t>the</w:t>
      </w:r>
      <w:r>
        <w:rPr>
          <w:spacing w:val="-11"/>
        </w:rPr>
        <w:t xml:space="preserve"> </w:t>
      </w:r>
      <w:r>
        <w:rPr>
          <w:spacing w:val="-2"/>
        </w:rPr>
        <w:t>application.</w:t>
      </w:r>
    </w:p>
    <w:p w14:paraId="207982C7" w14:textId="77777777" w:rsidR="002A69C1" w:rsidRDefault="002A69C1" w:rsidP="002A69C1">
      <w:pPr>
        <w:pStyle w:val="ListParagraph"/>
        <w:numPr>
          <w:ilvl w:val="0"/>
          <w:numId w:val="25"/>
        </w:numPr>
        <w:tabs>
          <w:tab w:val="left" w:pos="2161"/>
        </w:tabs>
        <w:spacing w:before="17" w:line="276" w:lineRule="auto"/>
        <w:ind w:right="292"/>
      </w:pPr>
      <w:r>
        <w:t>The local EM Director should then forward the application to their KYEM Area Manager for completion of Part III and forwarding to the State KYEM Office.</w:t>
      </w:r>
    </w:p>
    <w:p w14:paraId="709ABCD8" w14:textId="77777777" w:rsidR="002A69C1" w:rsidRDefault="002A69C1" w:rsidP="002A69C1">
      <w:pPr>
        <w:pStyle w:val="Heading2"/>
        <w:spacing w:before="81"/>
        <w:ind w:left="0"/>
        <w:jc w:val="both"/>
      </w:pPr>
      <w:bookmarkStart w:id="35" w:name="_Toc174289344"/>
      <w:r>
        <w:rPr>
          <w:color w:val="001F5F"/>
        </w:rPr>
        <w:t>Step</w:t>
      </w:r>
      <w:r>
        <w:rPr>
          <w:color w:val="001F5F"/>
          <w:spacing w:val="-9"/>
        </w:rPr>
        <w:t xml:space="preserve"> </w:t>
      </w:r>
      <w:r>
        <w:rPr>
          <w:color w:val="001F5F"/>
        </w:rPr>
        <w:t>10.</w:t>
      </w:r>
      <w:r>
        <w:rPr>
          <w:color w:val="001F5F"/>
          <w:spacing w:val="-7"/>
        </w:rPr>
        <w:t xml:space="preserve"> KYEM </w:t>
      </w:r>
      <w:r>
        <w:rPr>
          <w:color w:val="001F5F"/>
        </w:rPr>
        <w:t>Area</w:t>
      </w:r>
      <w:r>
        <w:rPr>
          <w:color w:val="001F5F"/>
          <w:spacing w:val="-6"/>
        </w:rPr>
        <w:t xml:space="preserve"> </w:t>
      </w:r>
      <w:r>
        <w:rPr>
          <w:color w:val="001F5F"/>
        </w:rPr>
        <w:t>Manager:</w:t>
      </w:r>
      <w:r>
        <w:rPr>
          <w:color w:val="001F5F"/>
          <w:spacing w:val="-7"/>
        </w:rPr>
        <w:t xml:space="preserve"> </w:t>
      </w:r>
      <w:r>
        <w:rPr>
          <w:color w:val="001F5F"/>
        </w:rPr>
        <w:t>Review/</w:t>
      </w:r>
      <w:r>
        <w:rPr>
          <w:color w:val="001F5F"/>
          <w:spacing w:val="-2"/>
        </w:rPr>
        <w:t>Comments</w:t>
      </w:r>
      <w:bookmarkEnd w:id="35"/>
    </w:p>
    <w:p w14:paraId="7B4B9F47" w14:textId="77777777" w:rsidR="002A69C1" w:rsidRDefault="002A69C1" w:rsidP="002A69C1">
      <w:pPr>
        <w:pStyle w:val="BodyText"/>
        <w:spacing w:before="44" w:line="276" w:lineRule="auto"/>
        <w:ind w:left="720" w:right="294"/>
        <w:jc w:val="both"/>
      </w:pPr>
      <w:r>
        <w:t>An</w:t>
      </w:r>
      <w:r>
        <w:rPr>
          <w:spacing w:val="-4"/>
        </w:rPr>
        <w:t xml:space="preserve"> </w:t>
      </w:r>
      <w:r>
        <w:t>additional</w:t>
      </w:r>
      <w:r>
        <w:rPr>
          <w:spacing w:val="-2"/>
        </w:rPr>
        <w:t xml:space="preserve"> </w:t>
      </w:r>
      <w:r>
        <w:t>form</w:t>
      </w:r>
      <w:r>
        <w:rPr>
          <w:spacing w:val="-1"/>
        </w:rPr>
        <w:t xml:space="preserve"> </w:t>
      </w:r>
      <w:r>
        <w:t>will</w:t>
      </w:r>
      <w:r>
        <w:rPr>
          <w:spacing w:val="-2"/>
        </w:rPr>
        <w:t xml:space="preserve"> </w:t>
      </w:r>
      <w:r>
        <w:t>be</w:t>
      </w:r>
      <w:r>
        <w:rPr>
          <w:spacing w:val="-1"/>
        </w:rPr>
        <w:t xml:space="preserve"> </w:t>
      </w:r>
      <w:r>
        <w:t>sent</w:t>
      </w:r>
      <w:r>
        <w:rPr>
          <w:spacing w:val="-2"/>
        </w:rPr>
        <w:t xml:space="preserve"> </w:t>
      </w:r>
      <w:r>
        <w:t>to</w:t>
      </w:r>
      <w:r>
        <w:rPr>
          <w:spacing w:val="-1"/>
        </w:rPr>
        <w:t xml:space="preserve"> </w:t>
      </w:r>
      <w:r>
        <w:t>the</w:t>
      </w:r>
      <w:r>
        <w:rPr>
          <w:spacing w:val="-1"/>
        </w:rPr>
        <w:t xml:space="preserve"> </w:t>
      </w:r>
      <w:r>
        <w:t>KYEM</w:t>
      </w:r>
      <w:r>
        <w:rPr>
          <w:spacing w:val="-2"/>
        </w:rPr>
        <w:t xml:space="preserve"> </w:t>
      </w:r>
      <w:r>
        <w:t>Area</w:t>
      </w:r>
      <w:r>
        <w:rPr>
          <w:spacing w:val="-4"/>
        </w:rPr>
        <w:t xml:space="preserve"> </w:t>
      </w:r>
      <w:r>
        <w:t>Office</w:t>
      </w:r>
      <w:r>
        <w:rPr>
          <w:spacing w:val="-1"/>
        </w:rPr>
        <w:t xml:space="preserve"> </w:t>
      </w:r>
      <w:r>
        <w:t>for</w:t>
      </w:r>
      <w:r>
        <w:rPr>
          <w:spacing w:val="-2"/>
        </w:rPr>
        <w:t xml:space="preserve"> </w:t>
      </w:r>
      <w:r>
        <w:t>that</w:t>
      </w:r>
      <w:r>
        <w:rPr>
          <w:spacing w:val="-2"/>
        </w:rPr>
        <w:t xml:space="preserve"> </w:t>
      </w:r>
      <w:r>
        <w:t>particular</w:t>
      </w:r>
      <w:r>
        <w:rPr>
          <w:spacing w:val="-3"/>
        </w:rPr>
        <w:t xml:space="preserve"> </w:t>
      </w:r>
      <w:r>
        <w:t>city or county.</w:t>
      </w:r>
      <w:r>
        <w:rPr>
          <w:spacing w:val="-3"/>
        </w:rPr>
        <w:t xml:space="preserve"> </w:t>
      </w:r>
      <w:r>
        <w:t>The</w:t>
      </w:r>
      <w:r>
        <w:rPr>
          <w:spacing w:val="-2"/>
        </w:rPr>
        <w:t xml:space="preserve"> </w:t>
      </w:r>
      <w:r>
        <w:t>form</w:t>
      </w:r>
      <w:r>
        <w:rPr>
          <w:spacing w:val="-4"/>
        </w:rPr>
        <w:t xml:space="preserve"> </w:t>
      </w:r>
      <w:r>
        <w:t>can</w:t>
      </w:r>
      <w:r>
        <w:rPr>
          <w:spacing w:val="-3"/>
        </w:rPr>
        <w:t xml:space="preserve"> </w:t>
      </w:r>
      <w:r>
        <w:t>also be found</w:t>
      </w:r>
      <w:r>
        <w:rPr>
          <w:spacing w:val="-1"/>
        </w:rPr>
        <w:t xml:space="preserve"> </w:t>
      </w:r>
      <w:r>
        <w:t>on</w:t>
      </w:r>
      <w:r>
        <w:rPr>
          <w:spacing w:val="-1"/>
        </w:rPr>
        <w:t xml:space="preserve"> </w:t>
      </w:r>
      <w:r>
        <w:t xml:space="preserve">the </w:t>
      </w:r>
      <w:hyperlink r:id="rId17">
        <w:r>
          <w:rPr>
            <w:color w:val="0462C1"/>
            <w:u w:val="single" w:color="0462C1"/>
          </w:rPr>
          <w:t>http://www.kyem.ky.gov/sargrant</w:t>
        </w:r>
        <w:r>
          <w:rPr>
            <w:color w:val="0462C1"/>
          </w:rPr>
          <w:t xml:space="preserve"> </w:t>
        </w:r>
      </w:hyperlink>
      <w:r>
        <w:t>website.</w:t>
      </w:r>
      <w:r>
        <w:rPr>
          <w:spacing w:val="-1"/>
        </w:rPr>
        <w:t xml:space="preserve"> </w:t>
      </w:r>
      <w:r>
        <w:t>This</w:t>
      </w:r>
      <w:r>
        <w:rPr>
          <w:spacing w:val="-1"/>
        </w:rPr>
        <w:t xml:space="preserve"> </w:t>
      </w:r>
      <w:r>
        <w:t>document is</w:t>
      </w:r>
      <w:r>
        <w:rPr>
          <w:spacing w:val="-3"/>
        </w:rPr>
        <w:t xml:space="preserve"> </w:t>
      </w:r>
      <w:r>
        <w:t>earmarked</w:t>
      </w:r>
      <w:r>
        <w:rPr>
          <w:spacing w:val="-1"/>
        </w:rPr>
        <w:t xml:space="preserve"> </w:t>
      </w:r>
      <w:r>
        <w:t>for</w:t>
      </w:r>
      <w:r>
        <w:rPr>
          <w:spacing w:val="-3"/>
        </w:rPr>
        <w:t xml:space="preserve"> </w:t>
      </w:r>
      <w:r>
        <w:t>completion by the KYEM Area Manager.</w:t>
      </w:r>
    </w:p>
    <w:p w14:paraId="1F2A6DE4" w14:textId="77777777" w:rsidR="002A69C1" w:rsidRDefault="002A69C1" w:rsidP="002A69C1">
      <w:pPr>
        <w:pStyle w:val="ListParagraph"/>
        <w:numPr>
          <w:ilvl w:val="0"/>
          <w:numId w:val="26"/>
        </w:numPr>
        <w:tabs>
          <w:tab w:val="left" w:pos="2161"/>
        </w:tabs>
        <w:spacing w:line="235" w:lineRule="exact"/>
        <w:ind w:hanging="361"/>
      </w:pPr>
      <w:r>
        <w:t>Under</w:t>
      </w:r>
      <w:r>
        <w:rPr>
          <w:spacing w:val="-5"/>
        </w:rPr>
        <w:t xml:space="preserve"> </w:t>
      </w:r>
      <w:r>
        <w:t>“Please</w:t>
      </w:r>
      <w:r>
        <w:rPr>
          <w:spacing w:val="-3"/>
        </w:rPr>
        <w:t xml:space="preserve"> </w:t>
      </w:r>
      <w:r>
        <w:t>answer</w:t>
      </w:r>
      <w:r>
        <w:rPr>
          <w:spacing w:val="-6"/>
        </w:rPr>
        <w:t xml:space="preserve"> </w:t>
      </w:r>
      <w:r>
        <w:t>the</w:t>
      </w:r>
      <w:r>
        <w:rPr>
          <w:spacing w:val="-4"/>
        </w:rPr>
        <w:t xml:space="preserve"> </w:t>
      </w:r>
      <w:r>
        <w:t>following</w:t>
      </w:r>
      <w:r>
        <w:rPr>
          <w:spacing w:val="-5"/>
        </w:rPr>
        <w:t xml:space="preserve"> </w:t>
      </w:r>
      <w:r>
        <w:t>questions:”</w:t>
      </w:r>
      <w:r>
        <w:rPr>
          <w:spacing w:val="-4"/>
        </w:rPr>
        <w:t xml:space="preserve"> </w:t>
      </w:r>
      <w:r>
        <w:rPr>
          <w:spacing w:val="-2"/>
        </w:rPr>
        <w:t>section</w:t>
      </w:r>
    </w:p>
    <w:p w14:paraId="39C68A7C" w14:textId="77777777" w:rsidR="002A69C1" w:rsidRDefault="002A69C1" w:rsidP="002A69C1">
      <w:pPr>
        <w:pStyle w:val="ListParagraph"/>
        <w:numPr>
          <w:ilvl w:val="1"/>
          <w:numId w:val="26"/>
        </w:numPr>
        <w:tabs>
          <w:tab w:val="left" w:pos="2521"/>
        </w:tabs>
        <w:spacing w:before="20" w:line="276" w:lineRule="auto"/>
        <w:ind w:right="301"/>
      </w:pPr>
      <w:r>
        <w:t>Answer the first question as “Yes” or “No”. Please note that these records should be available for review at the regional office upon request.</w:t>
      </w:r>
    </w:p>
    <w:p w14:paraId="10BB9BE7" w14:textId="77777777" w:rsidR="00AD14A4" w:rsidRDefault="00AD14A4" w:rsidP="00AD14A4">
      <w:pPr>
        <w:pStyle w:val="ListParagraph"/>
        <w:tabs>
          <w:tab w:val="left" w:pos="2160"/>
          <w:tab w:val="left" w:pos="2161"/>
        </w:tabs>
        <w:spacing w:before="1" w:line="273" w:lineRule="auto"/>
        <w:ind w:left="1442" w:right="296" w:firstLine="0"/>
      </w:pPr>
    </w:p>
    <w:p w14:paraId="0858B321" w14:textId="77777777" w:rsidR="00AD14A4" w:rsidRDefault="00AD14A4" w:rsidP="00AD14A4">
      <w:pPr>
        <w:pStyle w:val="ListParagraph"/>
        <w:tabs>
          <w:tab w:val="left" w:pos="2160"/>
          <w:tab w:val="left" w:pos="2161"/>
        </w:tabs>
        <w:spacing w:before="1" w:line="273" w:lineRule="auto"/>
        <w:ind w:left="1442" w:right="296" w:firstLine="0"/>
      </w:pPr>
    </w:p>
    <w:p w14:paraId="4DDCB408" w14:textId="77777777" w:rsidR="00AD14A4" w:rsidRDefault="00AD14A4" w:rsidP="00AD14A4">
      <w:pPr>
        <w:pStyle w:val="ListParagraph"/>
        <w:tabs>
          <w:tab w:val="left" w:pos="2160"/>
          <w:tab w:val="left" w:pos="2161"/>
        </w:tabs>
        <w:spacing w:before="1" w:line="273" w:lineRule="auto"/>
        <w:ind w:left="1442" w:right="296" w:firstLine="0"/>
      </w:pPr>
    </w:p>
    <w:p w14:paraId="26F375D8" w14:textId="77777777" w:rsidR="002A69C1" w:rsidRDefault="002A69C1" w:rsidP="002A69C1">
      <w:pPr>
        <w:pStyle w:val="ListParagraph"/>
        <w:numPr>
          <w:ilvl w:val="0"/>
          <w:numId w:val="26"/>
        </w:numPr>
        <w:tabs>
          <w:tab w:val="left" w:pos="2160"/>
          <w:tab w:val="left" w:pos="2161"/>
        </w:tabs>
        <w:spacing w:before="1" w:line="273" w:lineRule="auto"/>
        <w:ind w:right="296"/>
      </w:pPr>
      <w:r>
        <w:lastRenderedPageBreak/>
        <w:t>The</w:t>
      </w:r>
      <w:r>
        <w:rPr>
          <w:spacing w:val="28"/>
        </w:rPr>
        <w:t xml:space="preserve"> </w:t>
      </w:r>
      <w:r>
        <w:t>SAR</w:t>
      </w:r>
      <w:r>
        <w:rPr>
          <w:spacing w:val="26"/>
        </w:rPr>
        <w:t xml:space="preserve"> </w:t>
      </w:r>
      <w:r>
        <w:t>Rescue</w:t>
      </w:r>
      <w:r>
        <w:rPr>
          <w:spacing w:val="29"/>
        </w:rPr>
        <w:t xml:space="preserve"> </w:t>
      </w:r>
      <w:r>
        <w:t>Aid</w:t>
      </w:r>
      <w:r>
        <w:rPr>
          <w:spacing w:val="28"/>
        </w:rPr>
        <w:t xml:space="preserve"> </w:t>
      </w:r>
      <w:r>
        <w:t>electronic</w:t>
      </w:r>
      <w:r>
        <w:rPr>
          <w:spacing w:val="29"/>
        </w:rPr>
        <w:t xml:space="preserve"> </w:t>
      </w:r>
      <w:r>
        <w:t>checklist</w:t>
      </w:r>
      <w:r>
        <w:rPr>
          <w:spacing w:val="27"/>
        </w:rPr>
        <w:t xml:space="preserve"> </w:t>
      </w:r>
      <w:r>
        <w:t>is</w:t>
      </w:r>
      <w:r>
        <w:rPr>
          <w:spacing w:val="28"/>
        </w:rPr>
        <w:t xml:space="preserve"> </w:t>
      </w:r>
      <w:r>
        <w:t>required</w:t>
      </w:r>
      <w:r>
        <w:rPr>
          <w:spacing w:val="25"/>
        </w:rPr>
        <w:t xml:space="preserve"> </w:t>
      </w:r>
      <w:r>
        <w:t>with</w:t>
      </w:r>
      <w:r>
        <w:rPr>
          <w:spacing w:val="28"/>
        </w:rPr>
        <w:t xml:space="preserve"> </w:t>
      </w:r>
      <w:r>
        <w:t>the</w:t>
      </w:r>
      <w:r>
        <w:rPr>
          <w:spacing w:val="26"/>
        </w:rPr>
        <w:t xml:space="preserve"> </w:t>
      </w:r>
      <w:r>
        <w:t>application.</w:t>
      </w:r>
      <w:r>
        <w:rPr>
          <w:spacing w:val="28"/>
        </w:rPr>
        <w:t xml:space="preserve"> </w:t>
      </w:r>
      <w:r>
        <w:t>Ensure</w:t>
      </w:r>
      <w:r>
        <w:rPr>
          <w:spacing w:val="29"/>
        </w:rPr>
        <w:t xml:space="preserve"> </w:t>
      </w:r>
      <w:r>
        <w:t>a</w:t>
      </w:r>
      <w:r>
        <w:rPr>
          <w:spacing w:val="28"/>
        </w:rPr>
        <w:t xml:space="preserve"> </w:t>
      </w:r>
      <w:r>
        <w:t>completed printed copy is attached with this application.</w:t>
      </w:r>
    </w:p>
    <w:p w14:paraId="64FC9843" w14:textId="77777777" w:rsidR="002A69C1" w:rsidRDefault="002A69C1" w:rsidP="002A69C1">
      <w:pPr>
        <w:pStyle w:val="ListParagraph"/>
        <w:numPr>
          <w:ilvl w:val="0"/>
          <w:numId w:val="26"/>
        </w:numPr>
        <w:tabs>
          <w:tab w:val="left" w:pos="2160"/>
          <w:tab w:val="left" w:pos="2161"/>
        </w:tabs>
        <w:spacing w:before="5" w:line="276" w:lineRule="auto"/>
        <w:ind w:right="297"/>
      </w:pPr>
      <w:r>
        <w:t>In</w:t>
      </w:r>
      <w:r>
        <w:rPr>
          <w:spacing w:val="66"/>
        </w:rPr>
        <w:t xml:space="preserve"> </w:t>
      </w:r>
      <w:r>
        <w:t>the</w:t>
      </w:r>
      <w:r>
        <w:rPr>
          <w:spacing w:val="67"/>
        </w:rPr>
        <w:t xml:space="preserve"> </w:t>
      </w:r>
      <w:r>
        <w:t>space</w:t>
      </w:r>
      <w:r>
        <w:rPr>
          <w:spacing w:val="65"/>
        </w:rPr>
        <w:t xml:space="preserve"> </w:t>
      </w:r>
      <w:r>
        <w:t>provided,</w:t>
      </w:r>
      <w:r>
        <w:rPr>
          <w:spacing w:val="67"/>
        </w:rPr>
        <w:t xml:space="preserve"> </w:t>
      </w:r>
      <w:r>
        <w:t>please</w:t>
      </w:r>
      <w:r>
        <w:rPr>
          <w:spacing w:val="65"/>
        </w:rPr>
        <w:t xml:space="preserve"> </w:t>
      </w:r>
      <w:r>
        <w:t>offer</w:t>
      </w:r>
      <w:r>
        <w:rPr>
          <w:spacing w:val="64"/>
        </w:rPr>
        <w:t xml:space="preserve"> </w:t>
      </w:r>
      <w:r>
        <w:t>your</w:t>
      </w:r>
      <w:r>
        <w:rPr>
          <w:spacing w:val="67"/>
        </w:rPr>
        <w:t xml:space="preserve"> </w:t>
      </w:r>
      <w:r>
        <w:t>recommendation</w:t>
      </w:r>
      <w:r>
        <w:rPr>
          <w:spacing w:val="66"/>
        </w:rPr>
        <w:t xml:space="preserve"> </w:t>
      </w:r>
      <w:r>
        <w:t>in</w:t>
      </w:r>
      <w:r>
        <w:rPr>
          <w:spacing w:val="66"/>
        </w:rPr>
        <w:t xml:space="preserve"> </w:t>
      </w:r>
      <w:r>
        <w:t>support</w:t>
      </w:r>
      <w:r>
        <w:rPr>
          <w:spacing w:val="70"/>
        </w:rPr>
        <w:t xml:space="preserve"> </w:t>
      </w:r>
      <w:r>
        <w:t>for</w:t>
      </w:r>
      <w:r>
        <w:rPr>
          <w:spacing w:val="65"/>
        </w:rPr>
        <w:t xml:space="preserve"> </w:t>
      </w:r>
      <w:r>
        <w:t>or</w:t>
      </w:r>
      <w:r>
        <w:rPr>
          <w:spacing w:val="67"/>
        </w:rPr>
        <w:t xml:space="preserve"> </w:t>
      </w:r>
      <w:r>
        <w:t>against</w:t>
      </w:r>
      <w:r>
        <w:rPr>
          <w:spacing w:val="65"/>
        </w:rPr>
        <w:t xml:space="preserve"> </w:t>
      </w:r>
      <w:r>
        <w:t>this application. Please include facts, examples, instances, etc.</w:t>
      </w:r>
    </w:p>
    <w:p w14:paraId="496A3667" w14:textId="77777777" w:rsidR="002A69C1" w:rsidRDefault="002A69C1" w:rsidP="002A69C1">
      <w:pPr>
        <w:pStyle w:val="ListParagraph"/>
        <w:numPr>
          <w:ilvl w:val="0"/>
          <w:numId w:val="26"/>
        </w:numPr>
        <w:tabs>
          <w:tab w:val="left" w:pos="2160"/>
          <w:tab w:val="left" w:pos="2161"/>
        </w:tabs>
        <w:spacing w:line="234" w:lineRule="exact"/>
        <w:ind w:hanging="361"/>
      </w:pPr>
      <w:r>
        <w:t>The</w:t>
      </w:r>
      <w:r>
        <w:rPr>
          <w:spacing w:val="-3"/>
        </w:rPr>
        <w:t xml:space="preserve"> </w:t>
      </w:r>
      <w:r>
        <w:t>KYEM</w:t>
      </w:r>
      <w:r>
        <w:rPr>
          <w:spacing w:val="-3"/>
        </w:rPr>
        <w:t xml:space="preserve"> </w:t>
      </w:r>
      <w:r>
        <w:t>Area</w:t>
      </w:r>
      <w:r>
        <w:rPr>
          <w:spacing w:val="-3"/>
        </w:rPr>
        <w:t xml:space="preserve"> </w:t>
      </w:r>
      <w:r>
        <w:t>Manager</w:t>
      </w:r>
      <w:r>
        <w:rPr>
          <w:spacing w:val="-4"/>
        </w:rPr>
        <w:t xml:space="preserve"> </w:t>
      </w:r>
      <w:r>
        <w:t>must</w:t>
      </w:r>
      <w:r>
        <w:rPr>
          <w:spacing w:val="-1"/>
        </w:rPr>
        <w:t xml:space="preserve"> </w:t>
      </w:r>
      <w:r>
        <w:t>sign</w:t>
      </w:r>
      <w:r>
        <w:rPr>
          <w:spacing w:val="-2"/>
        </w:rPr>
        <w:t xml:space="preserve"> </w:t>
      </w:r>
      <w:r>
        <w:t>and</w:t>
      </w:r>
      <w:r>
        <w:rPr>
          <w:spacing w:val="-3"/>
        </w:rPr>
        <w:t xml:space="preserve"> </w:t>
      </w:r>
      <w:r>
        <w:t>date</w:t>
      </w:r>
      <w:r>
        <w:rPr>
          <w:spacing w:val="-3"/>
        </w:rPr>
        <w:t xml:space="preserve"> </w:t>
      </w:r>
      <w:r>
        <w:t>Part</w:t>
      </w:r>
      <w:r>
        <w:rPr>
          <w:spacing w:val="-2"/>
        </w:rPr>
        <w:t xml:space="preserve"> </w:t>
      </w:r>
      <w:r>
        <w:t>II</w:t>
      </w:r>
      <w:r>
        <w:rPr>
          <w:spacing w:val="-4"/>
        </w:rPr>
        <w:t xml:space="preserve"> </w:t>
      </w:r>
      <w:r>
        <w:t>of</w:t>
      </w:r>
      <w:r>
        <w:rPr>
          <w:spacing w:val="-4"/>
        </w:rPr>
        <w:t xml:space="preserve"> </w:t>
      </w:r>
      <w:r>
        <w:t>the</w:t>
      </w:r>
      <w:r>
        <w:rPr>
          <w:spacing w:val="-6"/>
        </w:rPr>
        <w:t xml:space="preserve"> </w:t>
      </w:r>
      <w:r>
        <w:rPr>
          <w:spacing w:val="-2"/>
        </w:rPr>
        <w:t>application.</w:t>
      </w:r>
    </w:p>
    <w:p w14:paraId="0AB5F51F" w14:textId="77777777" w:rsidR="002A69C1" w:rsidRDefault="002A69C1" w:rsidP="002A69C1">
      <w:pPr>
        <w:pStyle w:val="ListParagraph"/>
        <w:numPr>
          <w:ilvl w:val="0"/>
          <w:numId w:val="26"/>
        </w:numPr>
        <w:tabs>
          <w:tab w:val="left" w:pos="2160"/>
          <w:tab w:val="left" w:pos="2161"/>
        </w:tabs>
        <w:spacing w:before="17"/>
        <w:ind w:hanging="361"/>
      </w:pPr>
      <w:r>
        <w:t>The</w:t>
      </w:r>
      <w:r>
        <w:rPr>
          <w:spacing w:val="-3"/>
        </w:rPr>
        <w:t xml:space="preserve"> KYEM </w:t>
      </w:r>
      <w:r>
        <w:t>Area</w:t>
      </w:r>
      <w:r>
        <w:rPr>
          <w:spacing w:val="-4"/>
        </w:rPr>
        <w:t xml:space="preserve"> </w:t>
      </w:r>
      <w:r>
        <w:t>Office</w:t>
      </w:r>
      <w:r>
        <w:rPr>
          <w:spacing w:val="-4"/>
        </w:rPr>
        <w:t xml:space="preserve"> </w:t>
      </w:r>
      <w:r>
        <w:t>must</w:t>
      </w:r>
      <w:r>
        <w:rPr>
          <w:spacing w:val="-2"/>
        </w:rPr>
        <w:t xml:space="preserve"> </w:t>
      </w:r>
      <w:r>
        <w:t>retain</w:t>
      </w:r>
      <w:r>
        <w:rPr>
          <w:spacing w:val="-3"/>
        </w:rPr>
        <w:t xml:space="preserve"> </w:t>
      </w:r>
      <w:r>
        <w:t>a</w:t>
      </w:r>
      <w:r>
        <w:rPr>
          <w:spacing w:val="-3"/>
        </w:rPr>
        <w:t xml:space="preserve"> </w:t>
      </w:r>
      <w:r>
        <w:t>copy</w:t>
      </w:r>
      <w:r>
        <w:rPr>
          <w:spacing w:val="-2"/>
        </w:rPr>
        <w:t xml:space="preserve"> </w:t>
      </w:r>
      <w:r>
        <w:t>for</w:t>
      </w:r>
      <w:r>
        <w:rPr>
          <w:spacing w:val="-2"/>
        </w:rPr>
        <w:t xml:space="preserve"> </w:t>
      </w:r>
      <w:r>
        <w:t>their</w:t>
      </w:r>
      <w:r>
        <w:rPr>
          <w:spacing w:val="-9"/>
        </w:rPr>
        <w:t xml:space="preserve"> </w:t>
      </w:r>
      <w:r>
        <w:rPr>
          <w:spacing w:val="-2"/>
        </w:rPr>
        <w:t>records.</w:t>
      </w:r>
    </w:p>
    <w:p w14:paraId="018968BA" w14:textId="77777777" w:rsidR="002A69C1" w:rsidRDefault="002A69C1" w:rsidP="002A69C1">
      <w:pPr>
        <w:pStyle w:val="ListParagraph"/>
        <w:numPr>
          <w:ilvl w:val="0"/>
          <w:numId w:val="26"/>
        </w:numPr>
        <w:tabs>
          <w:tab w:val="left" w:pos="2160"/>
          <w:tab w:val="left" w:pos="2161"/>
        </w:tabs>
        <w:spacing w:before="32"/>
        <w:ind w:right="298"/>
      </w:pPr>
      <w:r>
        <w:t>The KYEM Area Manager should then forward the application to arrive by the posted deadline</w:t>
      </w:r>
      <w:r>
        <w:rPr>
          <w:spacing w:val="40"/>
        </w:rPr>
        <w:t xml:space="preserve"> </w:t>
      </w:r>
      <w:r>
        <w:rPr>
          <w:spacing w:val="-4"/>
        </w:rPr>
        <w:t>to:</w:t>
      </w:r>
    </w:p>
    <w:p w14:paraId="0F835F78" w14:textId="77777777" w:rsidR="002A69C1" w:rsidRDefault="002A69C1" w:rsidP="002A69C1">
      <w:pPr>
        <w:pStyle w:val="BodyText"/>
        <w:spacing w:before="5"/>
      </w:pPr>
    </w:p>
    <w:p w14:paraId="3DF24567" w14:textId="77777777" w:rsidR="002A69C1" w:rsidRDefault="002A69C1" w:rsidP="002A69C1">
      <w:pPr>
        <w:pStyle w:val="BodyText"/>
        <w:spacing w:before="1" w:line="276" w:lineRule="auto"/>
        <w:ind w:left="2880" w:right="4792"/>
      </w:pPr>
      <w:r>
        <w:t>Dustin Heiser,</w:t>
      </w:r>
      <w:r>
        <w:rPr>
          <w:spacing w:val="-8"/>
        </w:rPr>
        <w:t xml:space="preserve"> </w:t>
      </w:r>
      <w:r>
        <w:t>State</w:t>
      </w:r>
      <w:r>
        <w:rPr>
          <w:spacing w:val="-7"/>
        </w:rPr>
        <w:t xml:space="preserve"> </w:t>
      </w:r>
      <w:r>
        <w:t>SAR</w:t>
      </w:r>
      <w:r>
        <w:rPr>
          <w:spacing w:val="-8"/>
        </w:rPr>
        <w:t xml:space="preserve"> </w:t>
      </w:r>
      <w:r>
        <w:t>Coordinator Kentucky Emergency Management 100</w:t>
      </w:r>
      <w:r>
        <w:rPr>
          <w:spacing w:val="-6"/>
        </w:rPr>
        <w:t xml:space="preserve"> </w:t>
      </w:r>
      <w:r>
        <w:t>Minuteman</w:t>
      </w:r>
      <w:r>
        <w:rPr>
          <w:spacing w:val="-5"/>
        </w:rPr>
        <w:t xml:space="preserve"> </w:t>
      </w:r>
      <w:r>
        <w:t>Parkway,</w:t>
      </w:r>
      <w:r>
        <w:rPr>
          <w:spacing w:val="-4"/>
        </w:rPr>
        <w:t xml:space="preserve"> </w:t>
      </w:r>
      <w:r>
        <w:t>Suite</w:t>
      </w:r>
      <w:r>
        <w:rPr>
          <w:spacing w:val="-3"/>
        </w:rPr>
        <w:t xml:space="preserve"> </w:t>
      </w:r>
      <w:r>
        <w:t>103</w:t>
      </w:r>
    </w:p>
    <w:p w14:paraId="125D5859" w14:textId="77777777" w:rsidR="002A69C1" w:rsidRDefault="002A69C1" w:rsidP="002A69C1">
      <w:pPr>
        <w:pStyle w:val="BodyText"/>
        <w:ind w:left="2880"/>
      </w:pPr>
      <w:r>
        <w:t>Frankfort,</w:t>
      </w:r>
      <w:r>
        <w:rPr>
          <w:spacing w:val="-7"/>
        </w:rPr>
        <w:t xml:space="preserve"> </w:t>
      </w:r>
      <w:r>
        <w:t>Kentucky</w:t>
      </w:r>
      <w:r>
        <w:rPr>
          <w:spacing w:val="-3"/>
        </w:rPr>
        <w:t xml:space="preserve"> </w:t>
      </w:r>
      <w:r>
        <w:rPr>
          <w:spacing w:val="-4"/>
        </w:rPr>
        <w:t>40601</w:t>
      </w:r>
    </w:p>
    <w:p w14:paraId="22131AE9" w14:textId="77777777" w:rsidR="002A69C1" w:rsidRDefault="002A69C1" w:rsidP="002A69C1">
      <w:pPr>
        <w:pStyle w:val="BodyText"/>
        <w:spacing w:before="7"/>
      </w:pPr>
    </w:p>
    <w:p w14:paraId="51FC288C" w14:textId="77777777" w:rsidR="002A69C1" w:rsidRDefault="002A69C1" w:rsidP="002A69C1">
      <w:pPr>
        <w:pStyle w:val="ListParagraph"/>
        <w:numPr>
          <w:ilvl w:val="0"/>
          <w:numId w:val="26"/>
        </w:numPr>
        <w:tabs>
          <w:tab w:val="left" w:pos="2161"/>
        </w:tabs>
        <w:spacing w:line="276" w:lineRule="auto"/>
        <w:ind w:right="285"/>
      </w:pPr>
      <w:r>
        <w:t xml:space="preserve">The KYEM Area Manager may wish to print, sign, scan, and email the wet-ink, signed copies of the application and required documents to </w:t>
      </w:r>
      <w:hyperlink r:id="rId18" w:history="1">
        <w:r w:rsidRPr="00571D0B">
          <w:rPr>
            <w:rStyle w:val="Hyperlink"/>
          </w:rPr>
          <w:t>dustin</w:t>
        </w:r>
      </w:hyperlink>
      <w:r>
        <w:rPr>
          <w:color w:val="0462C1"/>
        </w:rPr>
        <w:t xml:space="preserve">.heiser@ky-em.org </w:t>
      </w:r>
      <w:r>
        <w:t>to be maintained in Frankfort along with the other official records associated with the SFY24 Rescue Aid Program.</w:t>
      </w:r>
    </w:p>
    <w:p w14:paraId="51AC5CC6" w14:textId="77777777" w:rsidR="00AD14A4" w:rsidRDefault="00AD14A4" w:rsidP="002A69C1">
      <w:pPr>
        <w:pStyle w:val="Heading1"/>
        <w:ind w:left="5038"/>
        <w:rPr>
          <w:rFonts w:ascii="Calibri"/>
        </w:rPr>
      </w:pPr>
      <w:bookmarkStart w:id="36" w:name="_Toc174289345"/>
    </w:p>
    <w:p w14:paraId="5C6FF092" w14:textId="77777777" w:rsidR="00AD14A4" w:rsidRDefault="00AD14A4" w:rsidP="002A69C1">
      <w:pPr>
        <w:pStyle w:val="Heading1"/>
        <w:ind w:left="5038"/>
        <w:rPr>
          <w:rFonts w:ascii="Calibri"/>
        </w:rPr>
      </w:pPr>
    </w:p>
    <w:p w14:paraId="4D6CE64F" w14:textId="77777777" w:rsidR="00AD14A4" w:rsidRDefault="00AD14A4" w:rsidP="002A69C1">
      <w:pPr>
        <w:pStyle w:val="Heading1"/>
        <w:ind w:left="5038"/>
        <w:rPr>
          <w:rFonts w:ascii="Calibri"/>
        </w:rPr>
      </w:pPr>
    </w:p>
    <w:p w14:paraId="65CC334C" w14:textId="77777777" w:rsidR="002A69C1" w:rsidRDefault="002A69C1" w:rsidP="00AD14A4">
      <w:pPr>
        <w:pStyle w:val="Heading1"/>
        <w:ind w:left="0"/>
        <w:jc w:val="center"/>
        <w:rPr>
          <w:rFonts w:ascii="Calibri"/>
        </w:rPr>
      </w:pPr>
      <w:r>
        <w:rPr>
          <w:rFonts w:ascii="Calibri"/>
        </w:rPr>
        <w:t>-END</w:t>
      </w:r>
      <w:r>
        <w:rPr>
          <w:rFonts w:ascii="Calibri"/>
          <w:spacing w:val="-1"/>
        </w:rPr>
        <w:t xml:space="preserve"> </w:t>
      </w:r>
      <w:r>
        <w:rPr>
          <w:rFonts w:ascii="Calibri"/>
        </w:rPr>
        <w:t>OF</w:t>
      </w:r>
      <w:r>
        <w:rPr>
          <w:rFonts w:ascii="Calibri"/>
          <w:spacing w:val="-1"/>
        </w:rPr>
        <w:t xml:space="preserve"> </w:t>
      </w:r>
      <w:r>
        <w:rPr>
          <w:rFonts w:ascii="Calibri"/>
          <w:spacing w:val="-2"/>
        </w:rPr>
        <w:t>GUIDANCE-</w:t>
      </w:r>
      <w:bookmarkEnd w:id="36"/>
    </w:p>
    <w:p w14:paraId="65D8D934" w14:textId="77777777" w:rsidR="002A69C1" w:rsidRDefault="002A69C1" w:rsidP="002A69C1">
      <w:pPr>
        <w:tabs>
          <w:tab w:val="left" w:pos="2161"/>
        </w:tabs>
        <w:spacing w:before="17" w:line="276" w:lineRule="auto"/>
        <w:ind w:right="292"/>
      </w:pPr>
    </w:p>
    <w:p w14:paraId="4B117DA0" w14:textId="77777777" w:rsidR="00040608" w:rsidRDefault="00040608" w:rsidP="00040608">
      <w:pPr>
        <w:ind w:left="720"/>
      </w:pPr>
    </w:p>
    <w:sectPr w:rsidR="00040608" w:rsidSect="00CD762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12997" w14:textId="77777777" w:rsidR="002D57D8" w:rsidRDefault="002D57D8" w:rsidP="00DC401D">
      <w:r>
        <w:separator/>
      </w:r>
    </w:p>
  </w:endnote>
  <w:endnote w:type="continuationSeparator" w:id="0">
    <w:p w14:paraId="1FA5EB71" w14:textId="77777777" w:rsidR="002D57D8" w:rsidRDefault="002D57D8" w:rsidP="00DC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E5198" w14:textId="77777777" w:rsidR="008C0C08" w:rsidRDefault="008C0C08">
    <w:pPr>
      <w:pStyle w:val="BodyText"/>
      <w:spacing w:line="14" w:lineRule="auto"/>
      <w:rPr>
        <w:sz w:val="20"/>
      </w:rPr>
    </w:pPr>
    <w:r>
      <w:rPr>
        <w:noProof/>
      </w:rPr>
      <mc:AlternateContent>
        <mc:Choice Requires="wpg">
          <w:drawing>
            <wp:anchor distT="0" distB="0" distL="114300" distR="114300" simplePos="0" relativeHeight="251659264" behindDoc="1" locked="0" layoutInCell="1" allowOverlap="1" wp14:anchorId="48E2E602" wp14:editId="439EBF5B">
              <wp:simplePos x="0" y="0"/>
              <wp:positionH relativeFrom="page">
                <wp:posOffset>896620</wp:posOffset>
              </wp:positionH>
              <wp:positionV relativeFrom="page">
                <wp:posOffset>9198610</wp:posOffset>
              </wp:positionV>
              <wp:extent cx="5981065" cy="57150"/>
              <wp:effectExtent l="0" t="0" r="0" b="0"/>
              <wp:wrapNone/>
              <wp:docPr id="5"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57150"/>
                        <a:chOff x="1412" y="14486"/>
                        <a:chExt cx="9419" cy="90"/>
                      </a:xfrm>
                    </wpg:grpSpPr>
                    <wps:wsp>
                      <wps:cNvPr id="6" name="Line 5"/>
                      <wps:cNvCnPr>
                        <a:cxnSpLocks noChangeShapeType="1"/>
                      </wps:cNvCnPr>
                      <wps:spPr bwMode="auto">
                        <a:xfrm>
                          <a:off x="1412" y="14516"/>
                          <a:ext cx="9419" cy="0"/>
                        </a:xfrm>
                        <a:prstGeom prst="line">
                          <a:avLst/>
                        </a:prstGeom>
                        <a:noFill/>
                        <a:ln w="38100">
                          <a:solidFill>
                            <a:srgbClr val="602221"/>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1412" y="14568"/>
                          <a:ext cx="9419" cy="0"/>
                        </a:xfrm>
                        <a:prstGeom prst="line">
                          <a:avLst/>
                        </a:prstGeom>
                        <a:noFill/>
                        <a:ln w="9144">
                          <a:solidFill>
                            <a:srgbClr val="60222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B2182D" id="docshapegroup2" o:spid="_x0000_s1026" style="position:absolute;margin-left:70.6pt;margin-top:724.3pt;width:470.95pt;height:4.5pt;z-index:-251657216;mso-position-horizontal-relative:page;mso-position-vertical-relative:page" coordorigin="1412,14486" coordsize="941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">
              <v:line id="Line 5" o:spid="_x0000_s1027" style="position:absolute;visibility:visible;mso-wrap-style:square" from="1412,14516" to="10831,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" strokecolor="#602221" strokeweight="3pt"/>
              <v:line id="Line 4" o:spid="_x0000_s1028" style="position:absolute;visibility:visible;mso-wrap-style:square" from="1412,14568" to="10831,1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" strokecolor="#602221" strokeweight=".72pt"/>
              <w10:wrap anchorx="page" anchory="page"/>
            </v:group>
          </w:pict>
        </mc:Fallback>
      </mc:AlternateContent>
    </w:r>
    <w:r>
      <w:rPr>
        <w:noProof/>
      </w:rPr>
      <mc:AlternateContent>
        <mc:Choice Requires="wps">
          <w:drawing>
            <wp:anchor distT="0" distB="0" distL="114300" distR="114300" simplePos="0" relativeHeight="251660288" behindDoc="1" locked="0" layoutInCell="1" allowOverlap="1" wp14:anchorId="3C1FDDBA" wp14:editId="2D89EFFA">
              <wp:simplePos x="0" y="0"/>
              <wp:positionH relativeFrom="page">
                <wp:posOffset>901700</wp:posOffset>
              </wp:positionH>
              <wp:positionV relativeFrom="page">
                <wp:posOffset>9255125</wp:posOffset>
              </wp:positionV>
              <wp:extent cx="2847975" cy="189865"/>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9F19" w14:textId="77777777" w:rsidR="008C0C08" w:rsidRDefault="008C0C08">
                          <w:pPr>
                            <w:pStyle w:val="BodyText"/>
                            <w:spacing w:before="20"/>
                            <w:ind w:left="20"/>
                            <w:rPr>
                              <w:rFonts w:ascii="Cambria"/>
                            </w:rPr>
                          </w:pPr>
                          <w:r>
                            <w:rPr>
                              <w:rFonts w:ascii="Cambria"/>
                            </w:rPr>
                            <w:t>SFY25</w:t>
                          </w:r>
                          <w:r>
                            <w:rPr>
                              <w:rFonts w:ascii="Cambria"/>
                              <w:spacing w:val="-6"/>
                            </w:rPr>
                            <w:t xml:space="preserve"> </w:t>
                          </w:r>
                          <w:r>
                            <w:rPr>
                              <w:rFonts w:ascii="Cambria"/>
                            </w:rPr>
                            <w:t>Search</w:t>
                          </w:r>
                          <w:r>
                            <w:rPr>
                              <w:rFonts w:ascii="Cambria"/>
                              <w:spacing w:val="-4"/>
                            </w:rPr>
                            <w:t xml:space="preserve"> </w:t>
                          </w:r>
                          <w:r>
                            <w:rPr>
                              <w:rFonts w:ascii="Cambria"/>
                            </w:rPr>
                            <w:t>and</w:t>
                          </w:r>
                          <w:r>
                            <w:rPr>
                              <w:rFonts w:ascii="Cambria"/>
                              <w:spacing w:val="-4"/>
                            </w:rPr>
                            <w:t xml:space="preserve"> </w:t>
                          </w:r>
                          <w:r>
                            <w:rPr>
                              <w:rFonts w:ascii="Cambria"/>
                            </w:rPr>
                            <w:t>Rescue</w:t>
                          </w:r>
                          <w:r>
                            <w:rPr>
                              <w:rFonts w:ascii="Cambria"/>
                              <w:spacing w:val="-5"/>
                            </w:rPr>
                            <w:t xml:space="preserve"> </w:t>
                          </w:r>
                          <w:r>
                            <w:rPr>
                              <w:rFonts w:ascii="Cambria"/>
                            </w:rPr>
                            <w:t>Aid</w:t>
                          </w:r>
                          <w:r>
                            <w:rPr>
                              <w:rFonts w:ascii="Cambria"/>
                              <w:spacing w:val="-4"/>
                            </w:rPr>
                            <w:t xml:space="preserve"> </w:t>
                          </w:r>
                          <w:r>
                            <w:rPr>
                              <w:rFonts w:ascii="Cambria"/>
                            </w:rPr>
                            <w:t>Program</w:t>
                          </w:r>
                          <w:r>
                            <w:rPr>
                              <w:rFonts w:ascii="Cambria"/>
                              <w:spacing w:val="-2"/>
                            </w:rPr>
                            <w:t xml:space="preserve"> Guidance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1FDDBA" id="_x0000_t202" coordsize="21600,21600" o:spt="202" path="m,l,21600r21600,l21600,xe">
              <v:stroke joinstyle="miter"/>
              <v:path gradientshapeok="t" o:connecttype="rect"/>
            </v:shapetype>
            <v:shape id="docshape3" o:spid="_x0000_s1028" type="#_x0000_t202" style="position:absolute;margin-left:71pt;margin-top:728.75pt;width:224.25pt;height:14.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" filled="f" stroked="f">
              <v:textbox inset="0,0,0,0">
                <w:txbxContent>
                  <w:p w14:paraId="094C9F19" w14:textId="77777777" w:rsidR="008C0C08" w:rsidRDefault="008C0C08">
                    <w:pPr>
                      <w:pStyle w:val="BodyText"/>
                      <w:spacing w:before="20"/>
                      <w:ind w:left="20"/>
                      <w:rPr>
                        <w:rFonts w:ascii="Cambria"/>
                      </w:rPr>
                    </w:pPr>
                    <w:r>
                      <w:rPr>
                        <w:rFonts w:ascii="Cambria"/>
                      </w:rPr>
                      <w:t>SFY25</w:t>
                    </w:r>
                    <w:r>
                      <w:rPr>
                        <w:rFonts w:ascii="Cambria"/>
                        <w:spacing w:val="-6"/>
                      </w:rPr>
                      <w:t xml:space="preserve"> </w:t>
                    </w:r>
                    <w:r>
                      <w:rPr>
                        <w:rFonts w:ascii="Cambria"/>
                      </w:rPr>
                      <w:t>Search</w:t>
                    </w:r>
                    <w:r>
                      <w:rPr>
                        <w:rFonts w:ascii="Cambria"/>
                        <w:spacing w:val="-4"/>
                      </w:rPr>
                      <w:t xml:space="preserve"> </w:t>
                    </w:r>
                    <w:r>
                      <w:rPr>
                        <w:rFonts w:ascii="Cambria"/>
                      </w:rPr>
                      <w:t>and</w:t>
                    </w:r>
                    <w:r>
                      <w:rPr>
                        <w:rFonts w:ascii="Cambria"/>
                        <w:spacing w:val="-4"/>
                      </w:rPr>
                      <w:t xml:space="preserve"> </w:t>
                    </w:r>
                    <w:r>
                      <w:rPr>
                        <w:rFonts w:ascii="Cambria"/>
                      </w:rPr>
                      <w:t>Rescue</w:t>
                    </w:r>
                    <w:r>
                      <w:rPr>
                        <w:rFonts w:ascii="Cambria"/>
                        <w:spacing w:val="-5"/>
                      </w:rPr>
                      <w:t xml:space="preserve"> </w:t>
                    </w:r>
                    <w:r>
                      <w:rPr>
                        <w:rFonts w:ascii="Cambria"/>
                      </w:rPr>
                      <w:t>Aid</w:t>
                    </w:r>
                    <w:r>
                      <w:rPr>
                        <w:rFonts w:ascii="Cambria"/>
                        <w:spacing w:val="-4"/>
                      </w:rPr>
                      <w:t xml:space="preserve"> </w:t>
                    </w:r>
                    <w:r>
                      <w:rPr>
                        <w:rFonts w:ascii="Cambria"/>
                      </w:rPr>
                      <w:t>Program</w:t>
                    </w:r>
                    <w:r>
                      <w:rPr>
                        <w:rFonts w:ascii="Cambria"/>
                        <w:spacing w:val="-2"/>
                      </w:rPr>
                      <w:t xml:space="preserve"> Guidance</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1FC827A2" wp14:editId="5CA53536">
              <wp:simplePos x="0" y="0"/>
              <wp:positionH relativeFrom="page">
                <wp:posOffset>6375400</wp:posOffset>
              </wp:positionH>
              <wp:positionV relativeFrom="page">
                <wp:posOffset>9255125</wp:posOffset>
              </wp:positionV>
              <wp:extent cx="534670" cy="189865"/>
              <wp:effectExtent l="0" t="0" r="0" b="0"/>
              <wp:wrapNone/>
              <wp:docPr id="2"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6CC51" w14:textId="27707EC0" w:rsidR="008C0C08" w:rsidRDefault="008C0C08">
                          <w:pPr>
                            <w:pStyle w:val="BodyText"/>
                            <w:spacing w:before="20"/>
                            <w:ind w:left="20"/>
                            <w:rPr>
                              <w:rFonts w:ascii="Cambria"/>
                            </w:rPr>
                          </w:pPr>
                          <w:r>
                            <w:rPr>
                              <w:rFonts w:ascii="Cambria"/>
                            </w:rPr>
                            <w:t>Page</w:t>
                          </w:r>
                          <w:r>
                            <w:rPr>
                              <w:rFonts w:ascii="Cambria"/>
                              <w:spacing w:val="-5"/>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sidR="00507F46">
                            <w:rPr>
                              <w:rFonts w:ascii="Cambria"/>
                              <w:noProof/>
                              <w:spacing w:val="-5"/>
                            </w:rPr>
                            <w:t>18</w:t>
                          </w:r>
                          <w:r>
                            <w:rPr>
                              <w:rFonts w:ascii="Cambria"/>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827A2" id="docshape4" o:spid="_x0000_s1029" type="#_x0000_t202" style="position:absolute;margin-left:502pt;margin-top:728.75pt;width:42.1pt;height:14.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" filled="f" stroked="f">
              <v:textbox inset="0,0,0,0">
                <w:txbxContent>
                  <w:p w14:paraId="6256CC51" w14:textId="27707EC0" w:rsidR="008C0C08" w:rsidRDefault="008C0C08">
                    <w:pPr>
                      <w:pStyle w:val="BodyText"/>
                      <w:spacing w:before="20"/>
                      <w:ind w:left="20"/>
                      <w:rPr>
                        <w:rFonts w:ascii="Cambria"/>
                      </w:rPr>
                    </w:pPr>
                    <w:r>
                      <w:rPr>
                        <w:rFonts w:ascii="Cambria"/>
                      </w:rPr>
                      <w:t>Page</w:t>
                    </w:r>
                    <w:r>
                      <w:rPr>
                        <w:rFonts w:ascii="Cambria"/>
                        <w:spacing w:val="-5"/>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sidR="00507F46">
                      <w:rPr>
                        <w:rFonts w:ascii="Cambria"/>
                        <w:noProof/>
                        <w:spacing w:val="-5"/>
                      </w:rPr>
                      <w:t>18</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1653B" w14:textId="77777777" w:rsidR="002D57D8" w:rsidRDefault="002D57D8" w:rsidP="00DC401D">
      <w:r>
        <w:separator/>
      </w:r>
    </w:p>
  </w:footnote>
  <w:footnote w:type="continuationSeparator" w:id="0">
    <w:p w14:paraId="712DDA80" w14:textId="77777777" w:rsidR="002D57D8" w:rsidRDefault="002D57D8" w:rsidP="00DC4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26D3D"/>
    <w:multiLevelType w:val="hybridMultilevel"/>
    <w:tmpl w:val="10ACE8EA"/>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3F037E7"/>
    <w:multiLevelType w:val="hybridMultilevel"/>
    <w:tmpl w:val="921A7DFC"/>
    <w:lvl w:ilvl="0" w:tplc="D01685DA">
      <w:numFmt w:val="bullet"/>
      <w:lvlText w:val="o"/>
      <w:lvlJc w:val="left"/>
      <w:pPr>
        <w:ind w:left="2875" w:hanging="360"/>
      </w:pPr>
      <w:rPr>
        <w:rFonts w:ascii="Courier New" w:eastAsia="Courier New" w:hAnsi="Courier New" w:cs="Courier New" w:hint="default"/>
        <w:b w:val="0"/>
        <w:bCs w:val="0"/>
        <w:i w:val="0"/>
        <w:iCs w:val="0"/>
        <w:w w:val="100"/>
        <w:sz w:val="18"/>
        <w:szCs w:val="18"/>
        <w:lang w:val="en-US" w:eastAsia="en-US" w:bidi="ar-SA"/>
      </w:rPr>
    </w:lvl>
    <w:lvl w:ilvl="1" w:tplc="80443FE4">
      <w:numFmt w:val="bullet"/>
      <w:lvlText w:val="•"/>
      <w:lvlJc w:val="left"/>
      <w:pPr>
        <w:ind w:left="3697" w:hanging="360"/>
      </w:pPr>
      <w:rPr>
        <w:rFonts w:hint="default"/>
        <w:lang w:val="en-US" w:eastAsia="en-US" w:bidi="ar-SA"/>
      </w:rPr>
    </w:lvl>
    <w:lvl w:ilvl="2" w:tplc="77C08734">
      <w:numFmt w:val="bullet"/>
      <w:lvlText w:val="•"/>
      <w:lvlJc w:val="left"/>
      <w:pPr>
        <w:ind w:left="4519" w:hanging="360"/>
      </w:pPr>
      <w:rPr>
        <w:rFonts w:hint="default"/>
        <w:lang w:val="en-US" w:eastAsia="en-US" w:bidi="ar-SA"/>
      </w:rPr>
    </w:lvl>
    <w:lvl w:ilvl="3" w:tplc="813C5CBC">
      <w:numFmt w:val="bullet"/>
      <w:lvlText w:val="•"/>
      <w:lvlJc w:val="left"/>
      <w:pPr>
        <w:ind w:left="5341" w:hanging="360"/>
      </w:pPr>
      <w:rPr>
        <w:rFonts w:hint="default"/>
        <w:lang w:val="en-US" w:eastAsia="en-US" w:bidi="ar-SA"/>
      </w:rPr>
    </w:lvl>
    <w:lvl w:ilvl="4" w:tplc="1312F2A8">
      <w:numFmt w:val="bullet"/>
      <w:lvlText w:val="•"/>
      <w:lvlJc w:val="left"/>
      <w:pPr>
        <w:ind w:left="6163" w:hanging="360"/>
      </w:pPr>
      <w:rPr>
        <w:rFonts w:hint="default"/>
        <w:lang w:val="en-US" w:eastAsia="en-US" w:bidi="ar-SA"/>
      </w:rPr>
    </w:lvl>
    <w:lvl w:ilvl="5" w:tplc="9FB20352">
      <w:numFmt w:val="bullet"/>
      <w:lvlText w:val="•"/>
      <w:lvlJc w:val="left"/>
      <w:pPr>
        <w:ind w:left="6985" w:hanging="360"/>
      </w:pPr>
      <w:rPr>
        <w:rFonts w:hint="default"/>
        <w:lang w:val="en-US" w:eastAsia="en-US" w:bidi="ar-SA"/>
      </w:rPr>
    </w:lvl>
    <w:lvl w:ilvl="6" w:tplc="CBD2EA4A">
      <w:numFmt w:val="bullet"/>
      <w:lvlText w:val="•"/>
      <w:lvlJc w:val="left"/>
      <w:pPr>
        <w:ind w:left="7807" w:hanging="360"/>
      </w:pPr>
      <w:rPr>
        <w:rFonts w:hint="default"/>
        <w:lang w:val="en-US" w:eastAsia="en-US" w:bidi="ar-SA"/>
      </w:rPr>
    </w:lvl>
    <w:lvl w:ilvl="7" w:tplc="D9D20D46">
      <w:numFmt w:val="bullet"/>
      <w:lvlText w:val="•"/>
      <w:lvlJc w:val="left"/>
      <w:pPr>
        <w:ind w:left="8629" w:hanging="360"/>
      </w:pPr>
      <w:rPr>
        <w:rFonts w:hint="default"/>
        <w:lang w:val="en-US" w:eastAsia="en-US" w:bidi="ar-SA"/>
      </w:rPr>
    </w:lvl>
    <w:lvl w:ilvl="8" w:tplc="74184754">
      <w:numFmt w:val="bullet"/>
      <w:lvlText w:val="•"/>
      <w:lvlJc w:val="left"/>
      <w:pPr>
        <w:ind w:left="9451" w:hanging="360"/>
      </w:pPr>
      <w:rPr>
        <w:rFonts w:hint="default"/>
        <w:lang w:val="en-US" w:eastAsia="en-US" w:bidi="ar-SA"/>
      </w:rPr>
    </w:lvl>
  </w:abstractNum>
  <w:abstractNum w:abstractNumId="2" w15:restartNumberingAfterBreak="0">
    <w:nsid w:val="084C0D96"/>
    <w:multiLevelType w:val="hybridMultilevel"/>
    <w:tmpl w:val="D5B29D98"/>
    <w:lvl w:ilvl="0" w:tplc="7BB2C016">
      <w:start w:val="7"/>
      <w:numFmt w:val="decimal"/>
      <w:lvlText w:val="(%1)"/>
      <w:lvlJc w:val="left"/>
      <w:pPr>
        <w:ind w:left="398" w:hanging="398"/>
      </w:pPr>
      <w:rPr>
        <w:rFonts w:ascii="Calibri" w:eastAsia="Calibri" w:hAnsi="Calibri" w:cs="Calibri" w:hint="default"/>
        <w:b w:val="0"/>
        <w:bCs w:val="0"/>
        <w:i w:val="0"/>
        <w:iCs w:val="0"/>
        <w:spacing w:val="-1"/>
        <w:w w:val="100"/>
        <w:sz w:val="22"/>
        <w:szCs w:val="22"/>
        <w:lang w:val="en-US" w:eastAsia="en-US" w:bidi="ar-SA"/>
      </w:rPr>
    </w:lvl>
    <w:lvl w:ilvl="1" w:tplc="9F782B3E">
      <w:start w:val="1"/>
      <w:numFmt w:val="decimal"/>
      <w:lvlText w:val="%2."/>
      <w:lvlJc w:val="left"/>
      <w:pPr>
        <w:ind w:left="979" w:hanging="360"/>
      </w:pPr>
      <w:rPr>
        <w:rFonts w:ascii="Calibri" w:eastAsia="Calibri" w:hAnsi="Calibri" w:cs="Calibri" w:hint="default"/>
        <w:b w:val="0"/>
        <w:bCs w:val="0"/>
        <w:i w:val="0"/>
        <w:iCs w:val="0"/>
        <w:spacing w:val="-3"/>
        <w:w w:val="100"/>
        <w:sz w:val="18"/>
        <w:szCs w:val="18"/>
        <w:lang w:val="en-US" w:eastAsia="en-US" w:bidi="ar-SA"/>
      </w:rPr>
    </w:lvl>
    <w:lvl w:ilvl="2" w:tplc="6F629BFE">
      <w:numFmt w:val="bullet"/>
      <w:lvlText w:val="•"/>
      <w:lvlJc w:val="left"/>
      <w:pPr>
        <w:ind w:left="1906" w:hanging="360"/>
      </w:pPr>
      <w:rPr>
        <w:rFonts w:hint="default"/>
        <w:lang w:val="en-US" w:eastAsia="en-US" w:bidi="ar-SA"/>
      </w:rPr>
    </w:lvl>
    <w:lvl w:ilvl="3" w:tplc="F0E62AB6">
      <w:numFmt w:val="bullet"/>
      <w:lvlText w:val="•"/>
      <w:lvlJc w:val="left"/>
      <w:pPr>
        <w:ind w:left="2835" w:hanging="360"/>
      </w:pPr>
      <w:rPr>
        <w:rFonts w:hint="default"/>
        <w:lang w:val="en-US" w:eastAsia="en-US" w:bidi="ar-SA"/>
      </w:rPr>
    </w:lvl>
    <w:lvl w:ilvl="4" w:tplc="122C6054">
      <w:numFmt w:val="bullet"/>
      <w:lvlText w:val="•"/>
      <w:lvlJc w:val="left"/>
      <w:pPr>
        <w:ind w:left="3764" w:hanging="360"/>
      </w:pPr>
      <w:rPr>
        <w:rFonts w:hint="default"/>
        <w:lang w:val="en-US" w:eastAsia="en-US" w:bidi="ar-SA"/>
      </w:rPr>
    </w:lvl>
    <w:lvl w:ilvl="5" w:tplc="F04086C4">
      <w:numFmt w:val="bullet"/>
      <w:lvlText w:val="•"/>
      <w:lvlJc w:val="left"/>
      <w:pPr>
        <w:ind w:left="4693" w:hanging="360"/>
      </w:pPr>
      <w:rPr>
        <w:rFonts w:hint="default"/>
        <w:lang w:val="en-US" w:eastAsia="en-US" w:bidi="ar-SA"/>
      </w:rPr>
    </w:lvl>
    <w:lvl w:ilvl="6" w:tplc="A958241E">
      <w:numFmt w:val="bullet"/>
      <w:lvlText w:val="•"/>
      <w:lvlJc w:val="left"/>
      <w:pPr>
        <w:ind w:left="5622" w:hanging="360"/>
      </w:pPr>
      <w:rPr>
        <w:rFonts w:hint="default"/>
        <w:lang w:val="en-US" w:eastAsia="en-US" w:bidi="ar-SA"/>
      </w:rPr>
    </w:lvl>
    <w:lvl w:ilvl="7" w:tplc="0CE28874">
      <w:numFmt w:val="bullet"/>
      <w:lvlText w:val="•"/>
      <w:lvlJc w:val="left"/>
      <w:pPr>
        <w:ind w:left="6551" w:hanging="360"/>
      </w:pPr>
      <w:rPr>
        <w:rFonts w:hint="default"/>
        <w:lang w:val="en-US" w:eastAsia="en-US" w:bidi="ar-SA"/>
      </w:rPr>
    </w:lvl>
    <w:lvl w:ilvl="8" w:tplc="58007CAC">
      <w:numFmt w:val="bullet"/>
      <w:lvlText w:val="•"/>
      <w:lvlJc w:val="left"/>
      <w:pPr>
        <w:ind w:left="7480" w:hanging="360"/>
      </w:pPr>
      <w:rPr>
        <w:rFonts w:hint="default"/>
        <w:lang w:val="en-US" w:eastAsia="en-US" w:bidi="ar-SA"/>
      </w:rPr>
    </w:lvl>
  </w:abstractNum>
  <w:abstractNum w:abstractNumId="3" w15:restartNumberingAfterBreak="0">
    <w:nsid w:val="08D45073"/>
    <w:multiLevelType w:val="hybridMultilevel"/>
    <w:tmpl w:val="F670E94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11D0C9C"/>
    <w:multiLevelType w:val="hybridMultilevel"/>
    <w:tmpl w:val="E0FE0CA0"/>
    <w:lvl w:ilvl="0" w:tplc="A344F578">
      <w:numFmt w:val="bullet"/>
      <w:lvlText w:val="o"/>
      <w:lvlJc w:val="left"/>
      <w:pPr>
        <w:ind w:left="1800" w:hanging="360"/>
      </w:pPr>
      <w:rPr>
        <w:rFonts w:ascii="Courier New" w:eastAsia="Courier New" w:hAnsi="Courier New" w:cs="Courier New" w:hint="default"/>
        <w:b w:val="0"/>
        <w:bCs w:val="0"/>
        <w:i w:val="0"/>
        <w:iCs w:val="0"/>
        <w:w w:val="100"/>
        <w:sz w:val="18"/>
        <w:szCs w:val="18"/>
        <w:lang w:val="en-US" w:eastAsia="en-US" w:bidi="ar-SA"/>
      </w:rPr>
    </w:lvl>
    <w:lvl w:ilvl="1" w:tplc="B39E32F0">
      <w:numFmt w:val="bullet"/>
      <w:lvlText w:val="•"/>
      <w:lvlJc w:val="left"/>
      <w:pPr>
        <w:ind w:left="2622" w:hanging="360"/>
      </w:pPr>
      <w:rPr>
        <w:rFonts w:hint="default"/>
        <w:lang w:val="en-US" w:eastAsia="en-US" w:bidi="ar-SA"/>
      </w:rPr>
    </w:lvl>
    <w:lvl w:ilvl="2" w:tplc="72D256E8">
      <w:numFmt w:val="bullet"/>
      <w:lvlText w:val="•"/>
      <w:lvlJc w:val="left"/>
      <w:pPr>
        <w:ind w:left="3444" w:hanging="360"/>
      </w:pPr>
      <w:rPr>
        <w:rFonts w:hint="default"/>
        <w:lang w:val="en-US" w:eastAsia="en-US" w:bidi="ar-SA"/>
      </w:rPr>
    </w:lvl>
    <w:lvl w:ilvl="3" w:tplc="6C160D82">
      <w:numFmt w:val="bullet"/>
      <w:lvlText w:val="•"/>
      <w:lvlJc w:val="left"/>
      <w:pPr>
        <w:ind w:left="4266" w:hanging="360"/>
      </w:pPr>
      <w:rPr>
        <w:rFonts w:hint="default"/>
        <w:lang w:val="en-US" w:eastAsia="en-US" w:bidi="ar-SA"/>
      </w:rPr>
    </w:lvl>
    <w:lvl w:ilvl="4" w:tplc="A8CC2D6E">
      <w:numFmt w:val="bullet"/>
      <w:lvlText w:val="•"/>
      <w:lvlJc w:val="left"/>
      <w:pPr>
        <w:ind w:left="5088" w:hanging="360"/>
      </w:pPr>
      <w:rPr>
        <w:rFonts w:hint="default"/>
        <w:lang w:val="en-US" w:eastAsia="en-US" w:bidi="ar-SA"/>
      </w:rPr>
    </w:lvl>
    <w:lvl w:ilvl="5" w:tplc="4AE830CE">
      <w:numFmt w:val="bullet"/>
      <w:lvlText w:val="•"/>
      <w:lvlJc w:val="left"/>
      <w:pPr>
        <w:ind w:left="5910" w:hanging="360"/>
      </w:pPr>
      <w:rPr>
        <w:rFonts w:hint="default"/>
        <w:lang w:val="en-US" w:eastAsia="en-US" w:bidi="ar-SA"/>
      </w:rPr>
    </w:lvl>
    <w:lvl w:ilvl="6" w:tplc="D2080180">
      <w:numFmt w:val="bullet"/>
      <w:lvlText w:val="•"/>
      <w:lvlJc w:val="left"/>
      <w:pPr>
        <w:ind w:left="6732" w:hanging="360"/>
      </w:pPr>
      <w:rPr>
        <w:rFonts w:hint="default"/>
        <w:lang w:val="en-US" w:eastAsia="en-US" w:bidi="ar-SA"/>
      </w:rPr>
    </w:lvl>
    <w:lvl w:ilvl="7" w:tplc="EFA65CA2">
      <w:numFmt w:val="bullet"/>
      <w:lvlText w:val="•"/>
      <w:lvlJc w:val="left"/>
      <w:pPr>
        <w:ind w:left="7554" w:hanging="360"/>
      </w:pPr>
      <w:rPr>
        <w:rFonts w:hint="default"/>
        <w:lang w:val="en-US" w:eastAsia="en-US" w:bidi="ar-SA"/>
      </w:rPr>
    </w:lvl>
    <w:lvl w:ilvl="8" w:tplc="193C783E">
      <w:numFmt w:val="bullet"/>
      <w:lvlText w:val="•"/>
      <w:lvlJc w:val="left"/>
      <w:pPr>
        <w:ind w:left="8376" w:hanging="360"/>
      </w:pPr>
      <w:rPr>
        <w:rFonts w:hint="default"/>
        <w:lang w:val="en-US" w:eastAsia="en-US" w:bidi="ar-SA"/>
      </w:rPr>
    </w:lvl>
  </w:abstractNum>
  <w:abstractNum w:abstractNumId="5" w15:restartNumberingAfterBreak="0">
    <w:nsid w:val="224610CE"/>
    <w:multiLevelType w:val="hybridMultilevel"/>
    <w:tmpl w:val="D36ED7F6"/>
    <w:lvl w:ilvl="0" w:tplc="6F8CCB72">
      <w:start w:val="1"/>
      <w:numFmt w:val="decimal"/>
      <w:lvlText w:val="%1."/>
      <w:lvlJc w:val="left"/>
      <w:pPr>
        <w:ind w:left="1442" w:hanging="360"/>
      </w:pPr>
      <w:rPr>
        <w:rFonts w:ascii="Calibri" w:eastAsia="Calibri" w:hAnsi="Calibri" w:cs="Calibri" w:hint="default"/>
        <w:b w:val="0"/>
        <w:bCs w:val="0"/>
        <w:i w:val="0"/>
        <w:iCs w:val="0"/>
        <w:spacing w:val="-3"/>
        <w:w w:val="100"/>
        <w:sz w:val="18"/>
        <w:szCs w:val="18"/>
        <w:lang w:val="en-US" w:eastAsia="en-US" w:bidi="ar-SA"/>
      </w:rPr>
    </w:lvl>
    <w:lvl w:ilvl="1" w:tplc="8E0042D8">
      <w:start w:val="1"/>
      <w:numFmt w:val="upperLetter"/>
      <w:lvlText w:val="%2."/>
      <w:lvlJc w:val="left"/>
      <w:pPr>
        <w:ind w:left="1802" w:hanging="360"/>
      </w:pPr>
      <w:rPr>
        <w:rFonts w:ascii="Calibri" w:eastAsia="Calibri" w:hAnsi="Calibri" w:cs="Calibri" w:hint="default"/>
        <w:b w:val="0"/>
        <w:bCs w:val="0"/>
        <w:i w:val="0"/>
        <w:iCs w:val="0"/>
        <w:spacing w:val="-4"/>
        <w:w w:val="100"/>
        <w:sz w:val="18"/>
        <w:szCs w:val="18"/>
        <w:lang w:val="en-US" w:eastAsia="en-US" w:bidi="ar-SA"/>
      </w:rPr>
    </w:lvl>
    <w:lvl w:ilvl="2" w:tplc="CD20DEAA">
      <w:start w:val="1"/>
      <w:numFmt w:val="decimal"/>
      <w:lvlText w:val="(%3)"/>
      <w:lvlJc w:val="left"/>
      <w:pPr>
        <w:ind w:left="1802" w:hanging="257"/>
      </w:pPr>
      <w:rPr>
        <w:rFonts w:ascii="Calibri" w:eastAsia="Calibri" w:hAnsi="Calibri" w:cs="Calibri" w:hint="default"/>
        <w:b w:val="0"/>
        <w:bCs w:val="0"/>
        <w:i w:val="0"/>
        <w:iCs w:val="0"/>
        <w:w w:val="100"/>
        <w:sz w:val="18"/>
        <w:szCs w:val="18"/>
        <w:lang w:val="en-US" w:eastAsia="en-US" w:bidi="ar-SA"/>
      </w:rPr>
    </w:lvl>
    <w:lvl w:ilvl="3" w:tplc="C4B86B2C">
      <w:numFmt w:val="bullet"/>
      <w:lvlText w:val="•"/>
      <w:lvlJc w:val="left"/>
      <w:pPr>
        <w:ind w:left="3708" w:hanging="257"/>
      </w:pPr>
      <w:rPr>
        <w:rFonts w:hint="default"/>
        <w:lang w:val="en-US" w:eastAsia="en-US" w:bidi="ar-SA"/>
      </w:rPr>
    </w:lvl>
    <w:lvl w:ilvl="4" w:tplc="0422EF76">
      <w:numFmt w:val="bullet"/>
      <w:lvlText w:val="•"/>
      <w:lvlJc w:val="left"/>
      <w:pPr>
        <w:ind w:left="4662" w:hanging="257"/>
      </w:pPr>
      <w:rPr>
        <w:rFonts w:hint="default"/>
        <w:lang w:val="en-US" w:eastAsia="en-US" w:bidi="ar-SA"/>
      </w:rPr>
    </w:lvl>
    <w:lvl w:ilvl="5" w:tplc="12EA12EE">
      <w:numFmt w:val="bullet"/>
      <w:lvlText w:val="•"/>
      <w:lvlJc w:val="left"/>
      <w:pPr>
        <w:ind w:left="5615" w:hanging="257"/>
      </w:pPr>
      <w:rPr>
        <w:rFonts w:hint="default"/>
        <w:lang w:val="en-US" w:eastAsia="en-US" w:bidi="ar-SA"/>
      </w:rPr>
    </w:lvl>
    <w:lvl w:ilvl="6" w:tplc="807EC696">
      <w:numFmt w:val="bullet"/>
      <w:lvlText w:val="•"/>
      <w:lvlJc w:val="left"/>
      <w:pPr>
        <w:ind w:left="6568" w:hanging="257"/>
      </w:pPr>
      <w:rPr>
        <w:rFonts w:hint="default"/>
        <w:lang w:val="en-US" w:eastAsia="en-US" w:bidi="ar-SA"/>
      </w:rPr>
    </w:lvl>
    <w:lvl w:ilvl="7" w:tplc="03B8FBB6">
      <w:numFmt w:val="bullet"/>
      <w:lvlText w:val="•"/>
      <w:lvlJc w:val="left"/>
      <w:pPr>
        <w:ind w:left="7522" w:hanging="257"/>
      </w:pPr>
      <w:rPr>
        <w:rFonts w:hint="default"/>
        <w:lang w:val="en-US" w:eastAsia="en-US" w:bidi="ar-SA"/>
      </w:rPr>
    </w:lvl>
    <w:lvl w:ilvl="8" w:tplc="FE0EE6A8">
      <w:numFmt w:val="bullet"/>
      <w:lvlText w:val="•"/>
      <w:lvlJc w:val="left"/>
      <w:pPr>
        <w:ind w:left="8475" w:hanging="257"/>
      </w:pPr>
      <w:rPr>
        <w:rFonts w:hint="default"/>
        <w:lang w:val="en-US" w:eastAsia="en-US" w:bidi="ar-SA"/>
      </w:rPr>
    </w:lvl>
  </w:abstractNum>
  <w:abstractNum w:abstractNumId="6" w15:restartNumberingAfterBreak="0">
    <w:nsid w:val="28864E21"/>
    <w:multiLevelType w:val="hybridMultilevel"/>
    <w:tmpl w:val="8EE20F3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A0411B0"/>
    <w:multiLevelType w:val="hybridMultilevel"/>
    <w:tmpl w:val="5E8480D4"/>
    <w:lvl w:ilvl="0" w:tplc="B0B472F4">
      <w:start w:val="1"/>
      <w:numFmt w:val="decimal"/>
      <w:lvlText w:val="%1."/>
      <w:lvlJc w:val="left"/>
      <w:pPr>
        <w:ind w:left="1442" w:hanging="360"/>
      </w:pPr>
      <w:rPr>
        <w:rFonts w:ascii="Calibri" w:eastAsia="Calibri" w:hAnsi="Calibri" w:cs="Calibri" w:hint="default"/>
        <w:b w:val="0"/>
        <w:bCs w:val="0"/>
        <w:i w:val="0"/>
        <w:iCs w:val="0"/>
        <w:spacing w:val="-3"/>
        <w:w w:val="100"/>
        <w:sz w:val="18"/>
        <w:szCs w:val="18"/>
        <w:lang w:val="en-US" w:eastAsia="en-US" w:bidi="ar-SA"/>
      </w:rPr>
    </w:lvl>
    <w:lvl w:ilvl="1" w:tplc="87B0121E">
      <w:start w:val="1"/>
      <w:numFmt w:val="lowerLetter"/>
      <w:lvlText w:val="%2."/>
      <w:lvlJc w:val="left"/>
      <w:pPr>
        <w:ind w:left="1802" w:hanging="360"/>
      </w:pPr>
      <w:rPr>
        <w:rFonts w:ascii="Calibri" w:eastAsia="Calibri" w:hAnsi="Calibri" w:cs="Calibri" w:hint="default"/>
        <w:b w:val="0"/>
        <w:bCs w:val="0"/>
        <w:i w:val="0"/>
        <w:iCs w:val="0"/>
        <w:spacing w:val="-3"/>
        <w:w w:val="100"/>
        <w:sz w:val="18"/>
        <w:szCs w:val="18"/>
        <w:lang w:val="en-US" w:eastAsia="en-US" w:bidi="ar-SA"/>
      </w:rPr>
    </w:lvl>
    <w:lvl w:ilvl="2" w:tplc="4FAA8D92">
      <w:numFmt w:val="bullet"/>
      <w:lvlText w:val="•"/>
      <w:lvlJc w:val="left"/>
      <w:pPr>
        <w:ind w:left="2755" w:hanging="360"/>
      </w:pPr>
      <w:rPr>
        <w:rFonts w:hint="default"/>
        <w:lang w:val="en-US" w:eastAsia="en-US" w:bidi="ar-SA"/>
      </w:rPr>
    </w:lvl>
    <w:lvl w:ilvl="3" w:tplc="7E7A7884">
      <w:numFmt w:val="bullet"/>
      <w:lvlText w:val="•"/>
      <w:lvlJc w:val="left"/>
      <w:pPr>
        <w:ind w:left="3708" w:hanging="360"/>
      </w:pPr>
      <w:rPr>
        <w:rFonts w:hint="default"/>
        <w:lang w:val="en-US" w:eastAsia="en-US" w:bidi="ar-SA"/>
      </w:rPr>
    </w:lvl>
    <w:lvl w:ilvl="4" w:tplc="D466DB44">
      <w:numFmt w:val="bullet"/>
      <w:lvlText w:val="•"/>
      <w:lvlJc w:val="left"/>
      <w:pPr>
        <w:ind w:left="4662" w:hanging="360"/>
      </w:pPr>
      <w:rPr>
        <w:rFonts w:hint="default"/>
        <w:lang w:val="en-US" w:eastAsia="en-US" w:bidi="ar-SA"/>
      </w:rPr>
    </w:lvl>
    <w:lvl w:ilvl="5" w:tplc="50F4F65C">
      <w:numFmt w:val="bullet"/>
      <w:lvlText w:val="•"/>
      <w:lvlJc w:val="left"/>
      <w:pPr>
        <w:ind w:left="5615" w:hanging="360"/>
      </w:pPr>
      <w:rPr>
        <w:rFonts w:hint="default"/>
        <w:lang w:val="en-US" w:eastAsia="en-US" w:bidi="ar-SA"/>
      </w:rPr>
    </w:lvl>
    <w:lvl w:ilvl="6" w:tplc="CDDE524E">
      <w:numFmt w:val="bullet"/>
      <w:lvlText w:val="•"/>
      <w:lvlJc w:val="left"/>
      <w:pPr>
        <w:ind w:left="6568" w:hanging="360"/>
      </w:pPr>
      <w:rPr>
        <w:rFonts w:hint="default"/>
        <w:lang w:val="en-US" w:eastAsia="en-US" w:bidi="ar-SA"/>
      </w:rPr>
    </w:lvl>
    <w:lvl w:ilvl="7" w:tplc="DA7C45B2">
      <w:numFmt w:val="bullet"/>
      <w:lvlText w:val="•"/>
      <w:lvlJc w:val="left"/>
      <w:pPr>
        <w:ind w:left="7522" w:hanging="360"/>
      </w:pPr>
      <w:rPr>
        <w:rFonts w:hint="default"/>
        <w:lang w:val="en-US" w:eastAsia="en-US" w:bidi="ar-SA"/>
      </w:rPr>
    </w:lvl>
    <w:lvl w:ilvl="8" w:tplc="0AB631BC">
      <w:numFmt w:val="bullet"/>
      <w:lvlText w:val="•"/>
      <w:lvlJc w:val="left"/>
      <w:pPr>
        <w:ind w:left="8475" w:hanging="360"/>
      </w:pPr>
      <w:rPr>
        <w:rFonts w:hint="default"/>
        <w:lang w:val="en-US" w:eastAsia="en-US" w:bidi="ar-SA"/>
      </w:rPr>
    </w:lvl>
  </w:abstractNum>
  <w:abstractNum w:abstractNumId="8" w15:restartNumberingAfterBreak="0">
    <w:nsid w:val="33B57352"/>
    <w:multiLevelType w:val="hybridMultilevel"/>
    <w:tmpl w:val="B8D08CFC"/>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4141BCA"/>
    <w:multiLevelType w:val="hybridMultilevel"/>
    <w:tmpl w:val="9A8C96D8"/>
    <w:lvl w:ilvl="0" w:tplc="04090001">
      <w:start w:val="1"/>
      <w:numFmt w:val="bullet"/>
      <w:lvlText w:val=""/>
      <w:lvlJc w:val="left"/>
      <w:pPr>
        <w:ind w:left="994" w:hanging="274"/>
      </w:pPr>
      <w:rPr>
        <w:rFonts w:ascii="Symbol" w:hAnsi="Symbol" w:hint="default"/>
        <w:w w:val="98"/>
        <w:lang w:val="en-US" w:eastAsia="en-US" w:bidi="ar-SA"/>
      </w:rPr>
    </w:lvl>
    <w:lvl w:ilvl="1" w:tplc="F404D334">
      <w:numFmt w:val="bullet"/>
      <w:lvlText w:val=""/>
      <w:lvlJc w:val="left"/>
      <w:pPr>
        <w:ind w:left="1169" w:hanging="360"/>
      </w:pPr>
      <w:rPr>
        <w:rFonts w:ascii="Symbol" w:eastAsia="Symbol" w:hAnsi="Symbol" w:cs="Symbol" w:hint="default"/>
        <w:w w:val="100"/>
        <w:lang w:val="en-US" w:eastAsia="en-US" w:bidi="ar-SA"/>
      </w:rPr>
    </w:lvl>
    <w:lvl w:ilvl="2" w:tplc="04090003">
      <w:start w:val="1"/>
      <w:numFmt w:val="bullet"/>
      <w:lvlText w:val="o"/>
      <w:lvlJc w:val="left"/>
      <w:pPr>
        <w:ind w:left="1169" w:hanging="269"/>
      </w:pPr>
      <w:rPr>
        <w:rFonts w:ascii="Courier New" w:hAnsi="Courier New" w:cs="Courier New" w:hint="default"/>
        <w:b w:val="0"/>
        <w:bCs w:val="0"/>
        <w:i w:val="0"/>
        <w:iCs w:val="0"/>
        <w:w w:val="100"/>
        <w:sz w:val="22"/>
        <w:szCs w:val="22"/>
        <w:lang w:val="en-US" w:eastAsia="en-US" w:bidi="ar-SA"/>
      </w:rPr>
    </w:lvl>
    <w:lvl w:ilvl="3" w:tplc="5C5EDFAA">
      <w:numFmt w:val="bullet"/>
      <w:lvlText w:val="•"/>
      <w:lvlJc w:val="left"/>
      <w:pPr>
        <w:ind w:left="3155" w:hanging="269"/>
      </w:pPr>
      <w:rPr>
        <w:rFonts w:hint="default"/>
        <w:lang w:val="en-US" w:eastAsia="en-US" w:bidi="ar-SA"/>
      </w:rPr>
    </w:lvl>
    <w:lvl w:ilvl="4" w:tplc="24F4295C">
      <w:numFmt w:val="bullet"/>
      <w:lvlText w:val="•"/>
      <w:lvlJc w:val="left"/>
      <w:pPr>
        <w:ind w:left="4149" w:hanging="269"/>
      </w:pPr>
      <w:rPr>
        <w:rFonts w:hint="default"/>
        <w:lang w:val="en-US" w:eastAsia="en-US" w:bidi="ar-SA"/>
      </w:rPr>
    </w:lvl>
    <w:lvl w:ilvl="5" w:tplc="3D6E34F8">
      <w:numFmt w:val="bullet"/>
      <w:lvlText w:val="•"/>
      <w:lvlJc w:val="left"/>
      <w:pPr>
        <w:ind w:left="5142" w:hanging="269"/>
      </w:pPr>
      <w:rPr>
        <w:rFonts w:hint="default"/>
        <w:lang w:val="en-US" w:eastAsia="en-US" w:bidi="ar-SA"/>
      </w:rPr>
    </w:lvl>
    <w:lvl w:ilvl="6" w:tplc="75302296">
      <w:numFmt w:val="bullet"/>
      <w:lvlText w:val="•"/>
      <w:lvlJc w:val="left"/>
      <w:pPr>
        <w:ind w:left="6135" w:hanging="269"/>
      </w:pPr>
      <w:rPr>
        <w:rFonts w:hint="default"/>
        <w:lang w:val="en-US" w:eastAsia="en-US" w:bidi="ar-SA"/>
      </w:rPr>
    </w:lvl>
    <w:lvl w:ilvl="7" w:tplc="1B1EC4E4">
      <w:numFmt w:val="bullet"/>
      <w:lvlText w:val="•"/>
      <w:lvlJc w:val="left"/>
      <w:pPr>
        <w:ind w:left="7129" w:hanging="269"/>
      </w:pPr>
      <w:rPr>
        <w:rFonts w:hint="default"/>
        <w:lang w:val="en-US" w:eastAsia="en-US" w:bidi="ar-SA"/>
      </w:rPr>
    </w:lvl>
    <w:lvl w:ilvl="8" w:tplc="E5520BFA">
      <w:numFmt w:val="bullet"/>
      <w:lvlText w:val="•"/>
      <w:lvlJc w:val="left"/>
      <w:pPr>
        <w:ind w:left="8122" w:hanging="269"/>
      </w:pPr>
      <w:rPr>
        <w:rFonts w:hint="default"/>
        <w:lang w:val="en-US" w:eastAsia="en-US" w:bidi="ar-SA"/>
      </w:rPr>
    </w:lvl>
  </w:abstractNum>
  <w:abstractNum w:abstractNumId="10" w15:restartNumberingAfterBreak="0">
    <w:nsid w:val="37C36B6B"/>
    <w:multiLevelType w:val="hybridMultilevel"/>
    <w:tmpl w:val="3C588268"/>
    <w:lvl w:ilvl="0" w:tplc="04090001">
      <w:start w:val="1"/>
      <w:numFmt w:val="bullet"/>
      <w:lvlText w:val=""/>
      <w:lvlJc w:val="left"/>
      <w:pPr>
        <w:ind w:left="994" w:hanging="274"/>
      </w:pPr>
      <w:rPr>
        <w:rFonts w:ascii="Symbol" w:hAnsi="Symbol" w:hint="default"/>
        <w:w w:val="98"/>
        <w:lang w:val="en-US" w:eastAsia="en-US" w:bidi="ar-SA"/>
      </w:rPr>
    </w:lvl>
    <w:lvl w:ilvl="1" w:tplc="F404D334">
      <w:numFmt w:val="bullet"/>
      <w:lvlText w:val=""/>
      <w:lvlJc w:val="left"/>
      <w:pPr>
        <w:ind w:left="1169" w:hanging="360"/>
      </w:pPr>
      <w:rPr>
        <w:rFonts w:ascii="Symbol" w:eastAsia="Symbol" w:hAnsi="Symbol" w:cs="Symbol" w:hint="default"/>
        <w:w w:val="100"/>
        <w:lang w:val="en-US" w:eastAsia="en-US" w:bidi="ar-SA"/>
      </w:rPr>
    </w:lvl>
    <w:lvl w:ilvl="2" w:tplc="FC2A759C">
      <w:numFmt w:val="bullet"/>
      <w:lvlText w:val=""/>
      <w:lvlJc w:val="left"/>
      <w:pPr>
        <w:ind w:left="1169" w:hanging="269"/>
      </w:pPr>
      <w:rPr>
        <w:rFonts w:ascii="Symbol" w:eastAsia="Symbol" w:hAnsi="Symbol" w:cs="Symbol" w:hint="default"/>
        <w:b w:val="0"/>
        <w:bCs w:val="0"/>
        <w:i w:val="0"/>
        <w:iCs w:val="0"/>
        <w:w w:val="100"/>
        <w:sz w:val="22"/>
        <w:szCs w:val="22"/>
        <w:lang w:val="en-US" w:eastAsia="en-US" w:bidi="ar-SA"/>
      </w:rPr>
    </w:lvl>
    <w:lvl w:ilvl="3" w:tplc="5C5EDFAA">
      <w:numFmt w:val="bullet"/>
      <w:lvlText w:val="•"/>
      <w:lvlJc w:val="left"/>
      <w:pPr>
        <w:ind w:left="3155" w:hanging="269"/>
      </w:pPr>
      <w:rPr>
        <w:rFonts w:hint="default"/>
        <w:lang w:val="en-US" w:eastAsia="en-US" w:bidi="ar-SA"/>
      </w:rPr>
    </w:lvl>
    <w:lvl w:ilvl="4" w:tplc="24F4295C">
      <w:numFmt w:val="bullet"/>
      <w:lvlText w:val="•"/>
      <w:lvlJc w:val="left"/>
      <w:pPr>
        <w:ind w:left="4149" w:hanging="269"/>
      </w:pPr>
      <w:rPr>
        <w:rFonts w:hint="default"/>
        <w:lang w:val="en-US" w:eastAsia="en-US" w:bidi="ar-SA"/>
      </w:rPr>
    </w:lvl>
    <w:lvl w:ilvl="5" w:tplc="3D6E34F8">
      <w:numFmt w:val="bullet"/>
      <w:lvlText w:val="•"/>
      <w:lvlJc w:val="left"/>
      <w:pPr>
        <w:ind w:left="5142" w:hanging="269"/>
      </w:pPr>
      <w:rPr>
        <w:rFonts w:hint="default"/>
        <w:lang w:val="en-US" w:eastAsia="en-US" w:bidi="ar-SA"/>
      </w:rPr>
    </w:lvl>
    <w:lvl w:ilvl="6" w:tplc="75302296">
      <w:numFmt w:val="bullet"/>
      <w:lvlText w:val="•"/>
      <w:lvlJc w:val="left"/>
      <w:pPr>
        <w:ind w:left="6135" w:hanging="269"/>
      </w:pPr>
      <w:rPr>
        <w:rFonts w:hint="default"/>
        <w:lang w:val="en-US" w:eastAsia="en-US" w:bidi="ar-SA"/>
      </w:rPr>
    </w:lvl>
    <w:lvl w:ilvl="7" w:tplc="1B1EC4E4">
      <w:numFmt w:val="bullet"/>
      <w:lvlText w:val="•"/>
      <w:lvlJc w:val="left"/>
      <w:pPr>
        <w:ind w:left="7129" w:hanging="269"/>
      </w:pPr>
      <w:rPr>
        <w:rFonts w:hint="default"/>
        <w:lang w:val="en-US" w:eastAsia="en-US" w:bidi="ar-SA"/>
      </w:rPr>
    </w:lvl>
    <w:lvl w:ilvl="8" w:tplc="E5520BFA">
      <w:numFmt w:val="bullet"/>
      <w:lvlText w:val="•"/>
      <w:lvlJc w:val="left"/>
      <w:pPr>
        <w:ind w:left="8122" w:hanging="269"/>
      </w:pPr>
      <w:rPr>
        <w:rFonts w:hint="default"/>
        <w:lang w:val="en-US" w:eastAsia="en-US" w:bidi="ar-SA"/>
      </w:rPr>
    </w:lvl>
  </w:abstractNum>
  <w:abstractNum w:abstractNumId="11" w15:restartNumberingAfterBreak="0">
    <w:nsid w:val="3FD640EC"/>
    <w:multiLevelType w:val="hybridMultilevel"/>
    <w:tmpl w:val="A8BEFC70"/>
    <w:lvl w:ilvl="0" w:tplc="0396138A">
      <w:start w:val="1"/>
      <w:numFmt w:val="decimal"/>
      <w:lvlText w:val="%1."/>
      <w:lvlJc w:val="left"/>
      <w:pPr>
        <w:ind w:left="2160" w:hanging="360"/>
      </w:pPr>
      <w:rPr>
        <w:rFonts w:ascii="Calibri" w:eastAsia="Calibri" w:hAnsi="Calibri" w:cs="Calibri" w:hint="default"/>
        <w:b w:val="0"/>
        <w:bCs w:val="0"/>
        <w:i w:val="0"/>
        <w:iCs w:val="0"/>
        <w:spacing w:val="-20"/>
        <w:w w:val="100"/>
        <w:sz w:val="18"/>
        <w:szCs w:val="18"/>
        <w:lang w:val="en-US" w:eastAsia="en-US" w:bidi="ar-SA"/>
      </w:rPr>
    </w:lvl>
    <w:lvl w:ilvl="1" w:tplc="09C404F0">
      <w:start w:val="1"/>
      <w:numFmt w:val="decimal"/>
      <w:lvlText w:val="%2."/>
      <w:lvlJc w:val="left"/>
      <w:pPr>
        <w:ind w:left="2880" w:hanging="360"/>
      </w:pPr>
      <w:rPr>
        <w:rFonts w:ascii="Calibri" w:eastAsia="Calibri" w:hAnsi="Calibri" w:cs="Calibri" w:hint="default"/>
        <w:b w:val="0"/>
        <w:bCs w:val="0"/>
        <w:i w:val="0"/>
        <w:iCs w:val="0"/>
        <w:spacing w:val="-20"/>
        <w:w w:val="100"/>
        <w:sz w:val="18"/>
        <w:szCs w:val="18"/>
        <w:lang w:val="en-US" w:eastAsia="en-US" w:bidi="ar-SA"/>
      </w:rPr>
    </w:lvl>
    <w:lvl w:ilvl="2" w:tplc="B4A0EF48">
      <w:start w:val="1"/>
      <w:numFmt w:val="lowerLetter"/>
      <w:lvlText w:val="%3."/>
      <w:lvlJc w:val="left"/>
      <w:pPr>
        <w:ind w:left="3600" w:hanging="360"/>
      </w:pPr>
      <w:rPr>
        <w:rFonts w:ascii="Calibri" w:eastAsia="Calibri" w:hAnsi="Calibri" w:cs="Calibri" w:hint="default"/>
        <w:b w:val="0"/>
        <w:bCs w:val="0"/>
        <w:i w:val="0"/>
        <w:iCs w:val="0"/>
        <w:spacing w:val="-3"/>
        <w:w w:val="100"/>
        <w:sz w:val="18"/>
        <w:szCs w:val="18"/>
        <w:lang w:val="en-US" w:eastAsia="en-US" w:bidi="ar-SA"/>
      </w:rPr>
    </w:lvl>
    <w:lvl w:ilvl="3" w:tplc="4A7C081C">
      <w:numFmt w:val="bullet"/>
      <w:lvlText w:val="•"/>
      <w:lvlJc w:val="left"/>
      <w:pPr>
        <w:ind w:left="4537" w:hanging="360"/>
      </w:pPr>
      <w:rPr>
        <w:rFonts w:hint="default"/>
        <w:lang w:val="en-US" w:eastAsia="en-US" w:bidi="ar-SA"/>
      </w:rPr>
    </w:lvl>
    <w:lvl w:ilvl="4" w:tplc="957EAF2E">
      <w:numFmt w:val="bullet"/>
      <w:lvlText w:val="•"/>
      <w:lvlJc w:val="left"/>
      <w:pPr>
        <w:ind w:left="5475" w:hanging="360"/>
      </w:pPr>
      <w:rPr>
        <w:rFonts w:hint="default"/>
        <w:lang w:val="en-US" w:eastAsia="en-US" w:bidi="ar-SA"/>
      </w:rPr>
    </w:lvl>
    <w:lvl w:ilvl="5" w:tplc="218075CC">
      <w:numFmt w:val="bullet"/>
      <w:lvlText w:val="•"/>
      <w:lvlJc w:val="left"/>
      <w:pPr>
        <w:ind w:left="6412" w:hanging="360"/>
      </w:pPr>
      <w:rPr>
        <w:rFonts w:hint="default"/>
        <w:lang w:val="en-US" w:eastAsia="en-US" w:bidi="ar-SA"/>
      </w:rPr>
    </w:lvl>
    <w:lvl w:ilvl="6" w:tplc="A8B4ABD8">
      <w:numFmt w:val="bullet"/>
      <w:lvlText w:val="•"/>
      <w:lvlJc w:val="left"/>
      <w:pPr>
        <w:ind w:left="7350" w:hanging="360"/>
      </w:pPr>
      <w:rPr>
        <w:rFonts w:hint="default"/>
        <w:lang w:val="en-US" w:eastAsia="en-US" w:bidi="ar-SA"/>
      </w:rPr>
    </w:lvl>
    <w:lvl w:ilvl="7" w:tplc="28EC2D12">
      <w:numFmt w:val="bullet"/>
      <w:lvlText w:val="•"/>
      <w:lvlJc w:val="left"/>
      <w:pPr>
        <w:ind w:left="8287" w:hanging="360"/>
      </w:pPr>
      <w:rPr>
        <w:rFonts w:hint="default"/>
        <w:lang w:val="en-US" w:eastAsia="en-US" w:bidi="ar-SA"/>
      </w:rPr>
    </w:lvl>
    <w:lvl w:ilvl="8" w:tplc="9BBC1466">
      <w:numFmt w:val="bullet"/>
      <w:lvlText w:val="•"/>
      <w:lvlJc w:val="left"/>
      <w:pPr>
        <w:ind w:left="9225" w:hanging="360"/>
      </w:pPr>
      <w:rPr>
        <w:rFonts w:hint="default"/>
        <w:lang w:val="en-US" w:eastAsia="en-US" w:bidi="ar-SA"/>
      </w:rPr>
    </w:lvl>
  </w:abstractNum>
  <w:abstractNum w:abstractNumId="12" w15:restartNumberingAfterBreak="0">
    <w:nsid w:val="43457A8D"/>
    <w:multiLevelType w:val="hybridMultilevel"/>
    <w:tmpl w:val="9C7CB1C2"/>
    <w:lvl w:ilvl="0" w:tplc="0A3C01C2">
      <w:numFmt w:val="bullet"/>
      <w:lvlText w:val="o"/>
      <w:lvlJc w:val="left"/>
      <w:pPr>
        <w:ind w:left="2878" w:hanging="360"/>
      </w:pPr>
      <w:rPr>
        <w:rFonts w:ascii="Courier New" w:eastAsia="Courier New" w:hAnsi="Courier New" w:cs="Courier New" w:hint="default"/>
        <w:b w:val="0"/>
        <w:bCs w:val="0"/>
        <w:i w:val="0"/>
        <w:iCs w:val="0"/>
        <w:w w:val="100"/>
        <w:sz w:val="18"/>
        <w:szCs w:val="18"/>
        <w:lang w:val="en-US" w:eastAsia="en-US" w:bidi="ar-SA"/>
      </w:rPr>
    </w:lvl>
    <w:lvl w:ilvl="1" w:tplc="DA709EF2">
      <w:numFmt w:val="bullet"/>
      <w:lvlText w:val="•"/>
      <w:lvlJc w:val="left"/>
      <w:pPr>
        <w:ind w:left="3700" w:hanging="360"/>
      </w:pPr>
      <w:rPr>
        <w:rFonts w:hint="default"/>
        <w:lang w:val="en-US" w:eastAsia="en-US" w:bidi="ar-SA"/>
      </w:rPr>
    </w:lvl>
    <w:lvl w:ilvl="2" w:tplc="4D5E9E90">
      <w:numFmt w:val="bullet"/>
      <w:lvlText w:val="•"/>
      <w:lvlJc w:val="left"/>
      <w:pPr>
        <w:ind w:left="4522" w:hanging="360"/>
      </w:pPr>
      <w:rPr>
        <w:rFonts w:hint="default"/>
        <w:lang w:val="en-US" w:eastAsia="en-US" w:bidi="ar-SA"/>
      </w:rPr>
    </w:lvl>
    <w:lvl w:ilvl="3" w:tplc="AAF06E1C">
      <w:numFmt w:val="bullet"/>
      <w:lvlText w:val="•"/>
      <w:lvlJc w:val="left"/>
      <w:pPr>
        <w:ind w:left="5344" w:hanging="360"/>
      </w:pPr>
      <w:rPr>
        <w:rFonts w:hint="default"/>
        <w:lang w:val="en-US" w:eastAsia="en-US" w:bidi="ar-SA"/>
      </w:rPr>
    </w:lvl>
    <w:lvl w:ilvl="4" w:tplc="82BE2938">
      <w:numFmt w:val="bullet"/>
      <w:lvlText w:val="•"/>
      <w:lvlJc w:val="left"/>
      <w:pPr>
        <w:ind w:left="6166" w:hanging="360"/>
      </w:pPr>
      <w:rPr>
        <w:rFonts w:hint="default"/>
        <w:lang w:val="en-US" w:eastAsia="en-US" w:bidi="ar-SA"/>
      </w:rPr>
    </w:lvl>
    <w:lvl w:ilvl="5" w:tplc="A3DE2CB8">
      <w:numFmt w:val="bullet"/>
      <w:lvlText w:val="•"/>
      <w:lvlJc w:val="left"/>
      <w:pPr>
        <w:ind w:left="6988" w:hanging="360"/>
      </w:pPr>
      <w:rPr>
        <w:rFonts w:hint="default"/>
        <w:lang w:val="en-US" w:eastAsia="en-US" w:bidi="ar-SA"/>
      </w:rPr>
    </w:lvl>
    <w:lvl w:ilvl="6" w:tplc="D89C8BC0">
      <w:numFmt w:val="bullet"/>
      <w:lvlText w:val="•"/>
      <w:lvlJc w:val="left"/>
      <w:pPr>
        <w:ind w:left="7810" w:hanging="360"/>
      </w:pPr>
      <w:rPr>
        <w:rFonts w:hint="default"/>
        <w:lang w:val="en-US" w:eastAsia="en-US" w:bidi="ar-SA"/>
      </w:rPr>
    </w:lvl>
    <w:lvl w:ilvl="7" w:tplc="D8886674">
      <w:numFmt w:val="bullet"/>
      <w:lvlText w:val="•"/>
      <w:lvlJc w:val="left"/>
      <w:pPr>
        <w:ind w:left="8632" w:hanging="360"/>
      </w:pPr>
      <w:rPr>
        <w:rFonts w:hint="default"/>
        <w:lang w:val="en-US" w:eastAsia="en-US" w:bidi="ar-SA"/>
      </w:rPr>
    </w:lvl>
    <w:lvl w:ilvl="8" w:tplc="DF8CC1AE">
      <w:numFmt w:val="bullet"/>
      <w:lvlText w:val="•"/>
      <w:lvlJc w:val="left"/>
      <w:pPr>
        <w:ind w:left="9454" w:hanging="360"/>
      </w:pPr>
      <w:rPr>
        <w:rFonts w:hint="default"/>
        <w:lang w:val="en-US" w:eastAsia="en-US" w:bidi="ar-SA"/>
      </w:rPr>
    </w:lvl>
  </w:abstractNum>
  <w:abstractNum w:abstractNumId="13" w15:restartNumberingAfterBreak="0">
    <w:nsid w:val="45784D4D"/>
    <w:multiLevelType w:val="hybridMultilevel"/>
    <w:tmpl w:val="B0EA7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3C7EF2"/>
    <w:multiLevelType w:val="hybridMultilevel"/>
    <w:tmpl w:val="C9D0D0A4"/>
    <w:lvl w:ilvl="0" w:tplc="C5FAB4D6">
      <w:numFmt w:val="bullet"/>
      <w:lvlText w:val=""/>
      <w:lvlJc w:val="left"/>
      <w:pPr>
        <w:ind w:left="1080" w:hanging="360"/>
      </w:pPr>
      <w:rPr>
        <w:rFonts w:ascii="Symbol" w:eastAsia="Symbol" w:hAnsi="Symbol" w:cs="Symbol" w:hint="default"/>
        <w:b w:val="0"/>
        <w:bCs w:val="0"/>
        <w:i w:val="0"/>
        <w:iCs w:val="0"/>
        <w:w w:val="100"/>
        <w:sz w:val="18"/>
        <w:szCs w:val="18"/>
        <w:lang w:val="en-US" w:eastAsia="en-US" w:bidi="ar-SA"/>
      </w:rPr>
    </w:lvl>
    <w:lvl w:ilvl="1" w:tplc="10C80F72">
      <w:numFmt w:val="bullet"/>
      <w:lvlText w:val="•"/>
      <w:lvlJc w:val="left"/>
      <w:pPr>
        <w:ind w:left="1902" w:hanging="360"/>
      </w:pPr>
      <w:rPr>
        <w:rFonts w:hint="default"/>
        <w:lang w:val="en-US" w:eastAsia="en-US" w:bidi="ar-SA"/>
      </w:rPr>
    </w:lvl>
    <w:lvl w:ilvl="2" w:tplc="D1EAA360">
      <w:numFmt w:val="bullet"/>
      <w:lvlText w:val="•"/>
      <w:lvlJc w:val="left"/>
      <w:pPr>
        <w:ind w:left="2724" w:hanging="360"/>
      </w:pPr>
      <w:rPr>
        <w:rFonts w:hint="default"/>
        <w:lang w:val="en-US" w:eastAsia="en-US" w:bidi="ar-SA"/>
      </w:rPr>
    </w:lvl>
    <w:lvl w:ilvl="3" w:tplc="237A7754">
      <w:numFmt w:val="bullet"/>
      <w:lvlText w:val="•"/>
      <w:lvlJc w:val="left"/>
      <w:pPr>
        <w:ind w:left="3546" w:hanging="360"/>
      </w:pPr>
      <w:rPr>
        <w:rFonts w:hint="default"/>
        <w:lang w:val="en-US" w:eastAsia="en-US" w:bidi="ar-SA"/>
      </w:rPr>
    </w:lvl>
    <w:lvl w:ilvl="4" w:tplc="597EA84A">
      <w:numFmt w:val="bullet"/>
      <w:lvlText w:val="•"/>
      <w:lvlJc w:val="left"/>
      <w:pPr>
        <w:ind w:left="4368" w:hanging="360"/>
      </w:pPr>
      <w:rPr>
        <w:rFonts w:hint="default"/>
        <w:lang w:val="en-US" w:eastAsia="en-US" w:bidi="ar-SA"/>
      </w:rPr>
    </w:lvl>
    <w:lvl w:ilvl="5" w:tplc="9F6C7496">
      <w:numFmt w:val="bullet"/>
      <w:lvlText w:val="•"/>
      <w:lvlJc w:val="left"/>
      <w:pPr>
        <w:ind w:left="5190" w:hanging="360"/>
      </w:pPr>
      <w:rPr>
        <w:rFonts w:hint="default"/>
        <w:lang w:val="en-US" w:eastAsia="en-US" w:bidi="ar-SA"/>
      </w:rPr>
    </w:lvl>
    <w:lvl w:ilvl="6" w:tplc="FA1ED7E2">
      <w:numFmt w:val="bullet"/>
      <w:lvlText w:val="•"/>
      <w:lvlJc w:val="left"/>
      <w:pPr>
        <w:ind w:left="6012" w:hanging="360"/>
      </w:pPr>
      <w:rPr>
        <w:rFonts w:hint="default"/>
        <w:lang w:val="en-US" w:eastAsia="en-US" w:bidi="ar-SA"/>
      </w:rPr>
    </w:lvl>
    <w:lvl w:ilvl="7" w:tplc="9F6A5712">
      <w:numFmt w:val="bullet"/>
      <w:lvlText w:val="•"/>
      <w:lvlJc w:val="left"/>
      <w:pPr>
        <w:ind w:left="6834" w:hanging="360"/>
      </w:pPr>
      <w:rPr>
        <w:rFonts w:hint="default"/>
        <w:lang w:val="en-US" w:eastAsia="en-US" w:bidi="ar-SA"/>
      </w:rPr>
    </w:lvl>
    <w:lvl w:ilvl="8" w:tplc="B2D2C398">
      <w:numFmt w:val="bullet"/>
      <w:lvlText w:val="•"/>
      <w:lvlJc w:val="left"/>
      <w:pPr>
        <w:ind w:left="7656" w:hanging="360"/>
      </w:pPr>
      <w:rPr>
        <w:rFonts w:hint="default"/>
        <w:lang w:val="en-US" w:eastAsia="en-US" w:bidi="ar-SA"/>
      </w:rPr>
    </w:lvl>
  </w:abstractNum>
  <w:abstractNum w:abstractNumId="15" w15:restartNumberingAfterBreak="0">
    <w:nsid w:val="4F9C6C81"/>
    <w:multiLevelType w:val="hybridMultilevel"/>
    <w:tmpl w:val="BB901B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584E1F"/>
    <w:multiLevelType w:val="hybridMultilevel"/>
    <w:tmpl w:val="6AB41A58"/>
    <w:lvl w:ilvl="0" w:tplc="04090003">
      <w:start w:val="1"/>
      <w:numFmt w:val="bullet"/>
      <w:lvlText w:val="o"/>
      <w:lvlJc w:val="left"/>
      <w:pPr>
        <w:ind w:left="2010" w:hanging="360"/>
      </w:pPr>
      <w:rPr>
        <w:rFonts w:ascii="Courier New" w:hAnsi="Courier New" w:cs="Courier New"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7" w15:restartNumberingAfterBreak="0">
    <w:nsid w:val="5746638F"/>
    <w:multiLevelType w:val="hybridMultilevel"/>
    <w:tmpl w:val="68249A64"/>
    <w:lvl w:ilvl="0" w:tplc="95D47866">
      <w:start w:val="1"/>
      <w:numFmt w:val="decimal"/>
      <w:lvlText w:val="%1."/>
      <w:lvlJc w:val="left"/>
      <w:pPr>
        <w:ind w:left="1800" w:hanging="360"/>
      </w:pPr>
      <w:rPr>
        <w:rFonts w:ascii="Calibri" w:eastAsia="Calibri" w:hAnsi="Calibri" w:cs="Calibri" w:hint="default"/>
        <w:b w:val="0"/>
        <w:bCs w:val="0"/>
        <w:i w:val="0"/>
        <w:iCs w:val="0"/>
        <w:spacing w:val="-3"/>
        <w:w w:val="100"/>
        <w:sz w:val="18"/>
        <w:szCs w:val="18"/>
        <w:lang w:val="en-US" w:eastAsia="en-US" w:bidi="ar-SA"/>
      </w:rPr>
    </w:lvl>
    <w:lvl w:ilvl="1" w:tplc="6AC452C8">
      <w:start w:val="1"/>
      <w:numFmt w:val="lowerLetter"/>
      <w:lvlText w:val="%2."/>
      <w:lvlJc w:val="left"/>
      <w:pPr>
        <w:ind w:left="2160" w:hanging="360"/>
      </w:pPr>
      <w:rPr>
        <w:rFonts w:ascii="Calibri" w:eastAsia="Calibri" w:hAnsi="Calibri" w:cs="Calibri" w:hint="default"/>
        <w:b w:val="0"/>
        <w:bCs w:val="0"/>
        <w:i w:val="0"/>
        <w:iCs w:val="0"/>
        <w:spacing w:val="-3"/>
        <w:w w:val="100"/>
        <w:sz w:val="18"/>
        <w:szCs w:val="18"/>
        <w:lang w:val="en-US" w:eastAsia="en-US" w:bidi="ar-SA"/>
      </w:rPr>
    </w:lvl>
    <w:lvl w:ilvl="2" w:tplc="35FA1300">
      <w:numFmt w:val="bullet"/>
      <w:lvlText w:val="•"/>
      <w:lvlJc w:val="left"/>
      <w:pPr>
        <w:ind w:left="3033" w:hanging="360"/>
      </w:pPr>
      <w:rPr>
        <w:rFonts w:hint="default"/>
        <w:lang w:val="en-US" w:eastAsia="en-US" w:bidi="ar-SA"/>
      </w:rPr>
    </w:lvl>
    <w:lvl w:ilvl="3" w:tplc="56FA2378">
      <w:numFmt w:val="bullet"/>
      <w:lvlText w:val="•"/>
      <w:lvlJc w:val="left"/>
      <w:pPr>
        <w:ind w:left="3906" w:hanging="360"/>
      </w:pPr>
      <w:rPr>
        <w:rFonts w:hint="default"/>
        <w:lang w:val="en-US" w:eastAsia="en-US" w:bidi="ar-SA"/>
      </w:rPr>
    </w:lvl>
    <w:lvl w:ilvl="4" w:tplc="257E9B5E">
      <w:numFmt w:val="bullet"/>
      <w:lvlText w:val="•"/>
      <w:lvlJc w:val="left"/>
      <w:pPr>
        <w:ind w:left="4780" w:hanging="360"/>
      </w:pPr>
      <w:rPr>
        <w:rFonts w:hint="default"/>
        <w:lang w:val="en-US" w:eastAsia="en-US" w:bidi="ar-SA"/>
      </w:rPr>
    </w:lvl>
    <w:lvl w:ilvl="5" w:tplc="DE783170">
      <w:numFmt w:val="bullet"/>
      <w:lvlText w:val="•"/>
      <w:lvlJc w:val="left"/>
      <w:pPr>
        <w:ind w:left="5653" w:hanging="360"/>
      </w:pPr>
      <w:rPr>
        <w:rFonts w:hint="default"/>
        <w:lang w:val="en-US" w:eastAsia="en-US" w:bidi="ar-SA"/>
      </w:rPr>
    </w:lvl>
    <w:lvl w:ilvl="6" w:tplc="DF60E21C">
      <w:numFmt w:val="bullet"/>
      <w:lvlText w:val="•"/>
      <w:lvlJc w:val="left"/>
      <w:pPr>
        <w:ind w:left="6526" w:hanging="360"/>
      </w:pPr>
      <w:rPr>
        <w:rFonts w:hint="default"/>
        <w:lang w:val="en-US" w:eastAsia="en-US" w:bidi="ar-SA"/>
      </w:rPr>
    </w:lvl>
    <w:lvl w:ilvl="7" w:tplc="05D40712">
      <w:numFmt w:val="bullet"/>
      <w:lvlText w:val="•"/>
      <w:lvlJc w:val="left"/>
      <w:pPr>
        <w:ind w:left="7400" w:hanging="360"/>
      </w:pPr>
      <w:rPr>
        <w:rFonts w:hint="default"/>
        <w:lang w:val="en-US" w:eastAsia="en-US" w:bidi="ar-SA"/>
      </w:rPr>
    </w:lvl>
    <w:lvl w:ilvl="8" w:tplc="AD50556A">
      <w:numFmt w:val="bullet"/>
      <w:lvlText w:val="•"/>
      <w:lvlJc w:val="left"/>
      <w:pPr>
        <w:ind w:left="8273" w:hanging="360"/>
      </w:pPr>
      <w:rPr>
        <w:rFonts w:hint="default"/>
        <w:lang w:val="en-US" w:eastAsia="en-US" w:bidi="ar-SA"/>
      </w:rPr>
    </w:lvl>
  </w:abstractNum>
  <w:abstractNum w:abstractNumId="18" w15:restartNumberingAfterBreak="0">
    <w:nsid w:val="58753DF2"/>
    <w:multiLevelType w:val="hybridMultilevel"/>
    <w:tmpl w:val="49B6331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5FC72349"/>
    <w:multiLevelType w:val="hybridMultilevel"/>
    <w:tmpl w:val="B1B881BC"/>
    <w:lvl w:ilvl="0" w:tplc="7B8642E2">
      <w:start w:val="1"/>
      <w:numFmt w:val="decimal"/>
      <w:lvlText w:val="%1."/>
      <w:lvlJc w:val="left"/>
      <w:pPr>
        <w:ind w:left="1440" w:hanging="360"/>
      </w:pPr>
      <w:rPr>
        <w:rFonts w:ascii="Calibri" w:eastAsia="Calibri" w:hAnsi="Calibri" w:cs="Calibri" w:hint="default"/>
        <w:b w:val="0"/>
        <w:bCs w:val="0"/>
        <w:i w:val="0"/>
        <w:iCs w:val="0"/>
        <w:spacing w:val="-8"/>
        <w:w w:val="100"/>
        <w:sz w:val="18"/>
        <w:szCs w:val="18"/>
        <w:lang w:val="en-US" w:eastAsia="en-US" w:bidi="ar-SA"/>
      </w:rPr>
    </w:lvl>
    <w:lvl w:ilvl="1" w:tplc="3AF6495A">
      <w:start w:val="1"/>
      <w:numFmt w:val="upperLetter"/>
      <w:lvlText w:val="%2."/>
      <w:lvlJc w:val="left"/>
      <w:pPr>
        <w:ind w:left="1800" w:hanging="360"/>
      </w:pPr>
      <w:rPr>
        <w:rFonts w:hint="default"/>
        <w:spacing w:val="-6"/>
        <w:w w:val="100"/>
        <w:lang w:val="en-US" w:eastAsia="en-US" w:bidi="ar-SA"/>
      </w:rPr>
    </w:lvl>
    <w:lvl w:ilvl="2" w:tplc="941EB590">
      <w:numFmt w:val="bullet"/>
      <w:lvlText w:val="•"/>
      <w:lvlJc w:val="left"/>
      <w:pPr>
        <w:ind w:left="2793" w:hanging="360"/>
      </w:pPr>
      <w:rPr>
        <w:rFonts w:hint="default"/>
        <w:lang w:val="en-US" w:eastAsia="en-US" w:bidi="ar-SA"/>
      </w:rPr>
    </w:lvl>
    <w:lvl w:ilvl="3" w:tplc="01766B84">
      <w:numFmt w:val="bullet"/>
      <w:lvlText w:val="•"/>
      <w:lvlJc w:val="left"/>
      <w:pPr>
        <w:ind w:left="3786" w:hanging="360"/>
      </w:pPr>
      <w:rPr>
        <w:rFonts w:hint="default"/>
        <w:lang w:val="en-US" w:eastAsia="en-US" w:bidi="ar-SA"/>
      </w:rPr>
    </w:lvl>
    <w:lvl w:ilvl="4" w:tplc="2AD8EB44">
      <w:numFmt w:val="bullet"/>
      <w:lvlText w:val="•"/>
      <w:lvlJc w:val="left"/>
      <w:pPr>
        <w:ind w:left="4780" w:hanging="360"/>
      </w:pPr>
      <w:rPr>
        <w:rFonts w:hint="default"/>
        <w:lang w:val="en-US" w:eastAsia="en-US" w:bidi="ar-SA"/>
      </w:rPr>
    </w:lvl>
    <w:lvl w:ilvl="5" w:tplc="2BF60158">
      <w:numFmt w:val="bullet"/>
      <w:lvlText w:val="•"/>
      <w:lvlJc w:val="left"/>
      <w:pPr>
        <w:ind w:left="5773" w:hanging="360"/>
      </w:pPr>
      <w:rPr>
        <w:rFonts w:hint="default"/>
        <w:lang w:val="en-US" w:eastAsia="en-US" w:bidi="ar-SA"/>
      </w:rPr>
    </w:lvl>
    <w:lvl w:ilvl="6" w:tplc="FA9CC5F4">
      <w:numFmt w:val="bullet"/>
      <w:lvlText w:val="•"/>
      <w:lvlJc w:val="left"/>
      <w:pPr>
        <w:ind w:left="6766" w:hanging="360"/>
      </w:pPr>
      <w:rPr>
        <w:rFonts w:hint="default"/>
        <w:lang w:val="en-US" w:eastAsia="en-US" w:bidi="ar-SA"/>
      </w:rPr>
    </w:lvl>
    <w:lvl w:ilvl="7" w:tplc="CDF4A3B0">
      <w:numFmt w:val="bullet"/>
      <w:lvlText w:val="•"/>
      <w:lvlJc w:val="left"/>
      <w:pPr>
        <w:ind w:left="7760" w:hanging="360"/>
      </w:pPr>
      <w:rPr>
        <w:rFonts w:hint="default"/>
        <w:lang w:val="en-US" w:eastAsia="en-US" w:bidi="ar-SA"/>
      </w:rPr>
    </w:lvl>
    <w:lvl w:ilvl="8" w:tplc="0CAA3D9A">
      <w:numFmt w:val="bullet"/>
      <w:lvlText w:val="•"/>
      <w:lvlJc w:val="left"/>
      <w:pPr>
        <w:ind w:left="8753" w:hanging="360"/>
      </w:pPr>
      <w:rPr>
        <w:rFonts w:hint="default"/>
        <w:lang w:val="en-US" w:eastAsia="en-US" w:bidi="ar-SA"/>
      </w:rPr>
    </w:lvl>
  </w:abstractNum>
  <w:abstractNum w:abstractNumId="20" w15:restartNumberingAfterBreak="0">
    <w:nsid w:val="60AD0BA2"/>
    <w:multiLevelType w:val="hybridMultilevel"/>
    <w:tmpl w:val="CFC2C9BA"/>
    <w:lvl w:ilvl="0" w:tplc="8BFE0352">
      <w:numFmt w:val="bullet"/>
      <w:lvlText w:val=""/>
      <w:lvlJc w:val="left"/>
      <w:pPr>
        <w:ind w:left="2160" w:hanging="360"/>
      </w:pPr>
      <w:rPr>
        <w:rFonts w:ascii="Wingdings" w:eastAsia="Wingdings" w:hAnsi="Wingdings" w:cs="Wingdings" w:hint="default"/>
        <w:b w:val="0"/>
        <w:bCs w:val="0"/>
        <w:i w:val="0"/>
        <w:iCs w:val="0"/>
        <w:w w:val="100"/>
        <w:sz w:val="22"/>
        <w:szCs w:val="22"/>
        <w:lang w:val="en-US" w:eastAsia="en-US" w:bidi="ar-SA"/>
      </w:rPr>
    </w:lvl>
    <w:lvl w:ilvl="1" w:tplc="C94E6CD8">
      <w:numFmt w:val="bullet"/>
      <w:lvlText w:val="•"/>
      <w:lvlJc w:val="left"/>
      <w:pPr>
        <w:ind w:left="3054" w:hanging="360"/>
      </w:pPr>
      <w:rPr>
        <w:rFonts w:hint="default"/>
        <w:lang w:val="en-US" w:eastAsia="en-US" w:bidi="ar-SA"/>
      </w:rPr>
    </w:lvl>
    <w:lvl w:ilvl="2" w:tplc="FEE66EB4">
      <w:numFmt w:val="bullet"/>
      <w:lvlText w:val="•"/>
      <w:lvlJc w:val="left"/>
      <w:pPr>
        <w:ind w:left="3948" w:hanging="360"/>
      </w:pPr>
      <w:rPr>
        <w:rFonts w:hint="default"/>
        <w:lang w:val="en-US" w:eastAsia="en-US" w:bidi="ar-SA"/>
      </w:rPr>
    </w:lvl>
    <w:lvl w:ilvl="3" w:tplc="7764AE36">
      <w:numFmt w:val="bullet"/>
      <w:lvlText w:val="•"/>
      <w:lvlJc w:val="left"/>
      <w:pPr>
        <w:ind w:left="4842" w:hanging="360"/>
      </w:pPr>
      <w:rPr>
        <w:rFonts w:hint="default"/>
        <w:lang w:val="en-US" w:eastAsia="en-US" w:bidi="ar-SA"/>
      </w:rPr>
    </w:lvl>
    <w:lvl w:ilvl="4" w:tplc="FA5C4D7A">
      <w:numFmt w:val="bullet"/>
      <w:lvlText w:val="•"/>
      <w:lvlJc w:val="left"/>
      <w:pPr>
        <w:ind w:left="5736" w:hanging="360"/>
      </w:pPr>
      <w:rPr>
        <w:rFonts w:hint="default"/>
        <w:lang w:val="en-US" w:eastAsia="en-US" w:bidi="ar-SA"/>
      </w:rPr>
    </w:lvl>
    <w:lvl w:ilvl="5" w:tplc="A62ECC18">
      <w:numFmt w:val="bullet"/>
      <w:lvlText w:val="•"/>
      <w:lvlJc w:val="left"/>
      <w:pPr>
        <w:ind w:left="6630" w:hanging="360"/>
      </w:pPr>
      <w:rPr>
        <w:rFonts w:hint="default"/>
        <w:lang w:val="en-US" w:eastAsia="en-US" w:bidi="ar-SA"/>
      </w:rPr>
    </w:lvl>
    <w:lvl w:ilvl="6" w:tplc="74B6D4F4">
      <w:numFmt w:val="bullet"/>
      <w:lvlText w:val="•"/>
      <w:lvlJc w:val="left"/>
      <w:pPr>
        <w:ind w:left="7524" w:hanging="360"/>
      </w:pPr>
      <w:rPr>
        <w:rFonts w:hint="default"/>
        <w:lang w:val="en-US" w:eastAsia="en-US" w:bidi="ar-SA"/>
      </w:rPr>
    </w:lvl>
    <w:lvl w:ilvl="7" w:tplc="0CA8E84C">
      <w:numFmt w:val="bullet"/>
      <w:lvlText w:val="•"/>
      <w:lvlJc w:val="left"/>
      <w:pPr>
        <w:ind w:left="8418" w:hanging="360"/>
      </w:pPr>
      <w:rPr>
        <w:rFonts w:hint="default"/>
        <w:lang w:val="en-US" w:eastAsia="en-US" w:bidi="ar-SA"/>
      </w:rPr>
    </w:lvl>
    <w:lvl w:ilvl="8" w:tplc="520CEE52">
      <w:numFmt w:val="bullet"/>
      <w:lvlText w:val="•"/>
      <w:lvlJc w:val="left"/>
      <w:pPr>
        <w:ind w:left="9312" w:hanging="360"/>
      </w:pPr>
      <w:rPr>
        <w:rFonts w:hint="default"/>
        <w:lang w:val="en-US" w:eastAsia="en-US" w:bidi="ar-SA"/>
      </w:rPr>
    </w:lvl>
  </w:abstractNum>
  <w:abstractNum w:abstractNumId="21" w15:restartNumberingAfterBreak="0">
    <w:nsid w:val="6294220D"/>
    <w:multiLevelType w:val="hybridMultilevel"/>
    <w:tmpl w:val="08120E5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66F6BCD"/>
    <w:multiLevelType w:val="hybridMultilevel"/>
    <w:tmpl w:val="CFF6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34566"/>
    <w:multiLevelType w:val="hybridMultilevel"/>
    <w:tmpl w:val="363E7398"/>
    <w:lvl w:ilvl="0" w:tplc="2932E950">
      <w:start w:val="1"/>
      <w:numFmt w:val="decimal"/>
      <w:lvlText w:val="%1."/>
      <w:lvlJc w:val="left"/>
      <w:pPr>
        <w:ind w:left="1800" w:hanging="360"/>
      </w:pPr>
      <w:rPr>
        <w:rFonts w:ascii="Calibri" w:eastAsia="Calibri" w:hAnsi="Calibri" w:cs="Calibri" w:hint="default"/>
        <w:b w:val="0"/>
        <w:bCs w:val="0"/>
        <w:i w:val="0"/>
        <w:iCs w:val="0"/>
        <w:spacing w:val="-17"/>
        <w:w w:val="100"/>
        <w:sz w:val="18"/>
        <w:szCs w:val="18"/>
        <w:lang w:val="en-US" w:eastAsia="en-US" w:bidi="ar-SA"/>
      </w:rPr>
    </w:lvl>
    <w:lvl w:ilvl="1" w:tplc="4C0CDE5C">
      <w:numFmt w:val="bullet"/>
      <w:lvlText w:val="•"/>
      <w:lvlJc w:val="left"/>
      <w:pPr>
        <w:ind w:left="2622" w:hanging="360"/>
      </w:pPr>
      <w:rPr>
        <w:rFonts w:hint="default"/>
        <w:lang w:val="en-US" w:eastAsia="en-US" w:bidi="ar-SA"/>
      </w:rPr>
    </w:lvl>
    <w:lvl w:ilvl="2" w:tplc="F140A692">
      <w:numFmt w:val="bullet"/>
      <w:lvlText w:val="•"/>
      <w:lvlJc w:val="left"/>
      <w:pPr>
        <w:ind w:left="3444" w:hanging="360"/>
      </w:pPr>
      <w:rPr>
        <w:rFonts w:hint="default"/>
        <w:lang w:val="en-US" w:eastAsia="en-US" w:bidi="ar-SA"/>
      </w:rPr>
    </w:lvl>
    <w:lvl w:ilvl="3" w:tplc="D47672F2">
      <w:numFmt w:val="bullet"/>
      <w:lvlText w:val="•"/>
      <w:lvlJc w:val="left"/>
      <w:pPr>
        <w:ind w:left="4266" w:hanging="360"/>
      </w:pPr>
      <w:rPr>
        <w:rFonts w:hint="default"/>
        <w:lang w:val="en-US" w:eastAsia="en-US" w:bidi="ar-SA"/>
      </w:rPr>
    </w:lvl>
    <w:lvl w:ilvl="4" w:tplc="21844BB0">
      <w:numFmt w:val="bullet"/>
      <w:lvlText w:val="•"/>
      <w:lvlJc w:val="left"/>
      <w:pPr>
        <w:ind w:left="5088" w:hanging="360"/>
      </w:pPr>
      <w:rPr>
        <w:rFonts w:hint="default"/>
        <w:lang w:val="en-US" w:eastAsia="en-US" w:bidi="ar-SA"/>
      </w:rPr>
    </w:lvl>
    <w:lvl w:ilvl="5" w:tplc="FC7478E6">
      <w:numFmt w:val="bullet"/>
      <w:lvlText w:val="•"/>
      <w:lvlJc w:val="left"/>
      <w:pPr>
        <w:ind w:left="5910" w:hanging="360"/>
      </w:pPr>
      <w:rPr>
        <w:rFonts w:hint="default"/>
        <w:lang w:val="en-US" w:eastAsia="en-US" w:bidi="ar-SA"/>
      </w:rPr>
    </w:lvl>
    <w:lvl w:ilvl="6" w:tplc="70C6D5C8">
      <w:numFmt w:val="bullet"/>
      <w:lvlText w:val="•"/>
      <w:lvlJc w:val="left"/>
      <w:pPr>
        <w:ind w:left="6732" w:hanging="360"/>
      </w:pPr>
      <w:rPr>
        <w:rFonts w:hint="default"/>
        <w:lang w:val="en-US" w:eastAsia="en-US" w:bidi="ar-SA"/>
      </w:rPr>
    </w:lvl>
    <w:lvl w:ilvl="7" w:tplc="F510F368">
      <w:numFmt w:val="bullet"/>
      <w:lvlText w:val="•"/>
      <w:lvlJc w:val="left"/>
      <w:pPr>
        <w:ind w:left="7554" w:hanging="360"/>
      </w:pPr>
      <w:rPr>
        <w:rFonts w:hint="default"/>
        <w:lang w:val="en-US" w:eastAsia="en-US" w:bidi="ar-SA"/>
      </w:rPr>
    </w:lvl>
    <w:lvl w:ilvl="8" w:tplc="810E7082">
      <w:numFmt w:val="bullet"/>
      <w:lvlText w:val="•"/>
      <w:lvlJc w:val="left"/>
      <w:pPr>
        <w:ind w:left="8376" w:hanging="360"/>
      </w:pPr>
      <w:rPr>
        <w:rFonts w:hint="default"/>
        <w:lang w:val="en-US" w:eastAsia="en-US" w:bidi="ar-SA"/>
      </w:rPr>
    </w:lvl>
  </w:abstractNum>
  <w:abstractNum w:abstractNumId="24" w15:restartNumberingAfterBreak="0">
    <w:nsid w:val="77247C69"/>
    <w:multiLevelType w:val="hybridMultilevel"/>
    <w:tmpl w:val="42121BF6"/>
    <w:lvl w:ilvl="0" w:tplc="FCB079E8">
      <w:start w:val="1"/>
      <w:numFmt w:val="decimal"/>
      <w:lvlText w:val="%1."/>
      <w:lvlJc w:val="left"/>
      <w:pPr>
        <w:ind w:left="2880" w:hanging="360"/>
      </w:pPr>
      <w:rPr>
        <w:rFonts w:ascii="Calibri" w:eastAsia="Calibri" w:hAnsi="Calibri" w:cs="Calibri" w:hint="default"/>
        <w:b w:val="0"/>
        <w:bCs w:val="0"/>
        <w:i w:val="0"/>
        <w:iCs w:val="0"/>
        <w:spacing w:val="-20"/>
        <w:w w:val="100"/>
        <w:sz w:val="18"/>
        <w:szCs w:val="18"/>
        <w:lang w:val="en-US" w:eastAsia="en-US" w:bidi="ar-SA"/>
      </w:rPr>
    </w:lvl>
    <w:lvl w:ilvl="1" w:tplc="1B2E2BAE">
      <w:numFmt w:val="bullet"/>
      <w:lvlText w:val="•"/>
      <w:lvlJc w:val="left"/>
      <w:pPr>
        <w:ind w:left="3702" w:hanging="360"/>
      </w:pPr>
      <w:rPr>
        <w:rFonts w:hint="default"/>
        <w:lang w:val="en-US" w:eastAsia="en-US" w:bidi="ar-SA"/>
      </w:rPr>
    </w:lvl>
    <w:lvl w:ilvl="2" w:tplc="F7C2521E">
      <w:numFmt w:val="bullet"/>
      <w:lvlText w:val="•"/>
      <w:lvlJc w:val="left"/>
      <w:pPr>
        <w:ind w:left="4524" w:hanging="360"/>
      </w:pPr>
      <w:rPr>
        <w:rFonts w:hint="default"/>
        <w:lang w:val="en-US" w:eastAsia="en-US" w:bidi="ar-SA"/>
      </w:rPr>
    </w:lvl>
    <w:lvl w:ilvl="3" w:tplc="E2FA2B42">
      <w:numFmt w:val="bullet"/>
      <w:lvlText w:val="•"/>
      <w:lvlJc w:val="left"/>
      <w:pPr>
        <w:ind w:left="5346" w:hanging="360"/>
      </w:pPr>
      <w:rPr>
        <w:rFonts w:hint="default"/>
        <w:lang w:val="en-US" w:eastAsia="en-US" w:bidi="ar-SA"/>
      </w:rPr>
    </w:lvl>
    <w:lvl w:ilvl="4" w:tplc="CF9ADEC4">
      <w:numFmt w:val="bullet"/>
      <w:lvlText w:val="•"/>
      <w:lvlJc w:val="left"/>
      <w:pPr>
        <w:ind w:left="6168" w:hanging="360"/>
      </w:pPr>
      <w:rPr>
        <w:rFonts w:hint="default"/>
        <w:lang w:val="en-US" w:eastAsia="en-US" w:bidi="ar-SA"/>
      </w:rPr>
    </w:lvl>
    <w:lvl w:ilvl="5" w:tplc="A468B61C">
      <w:numFmt w:val="bullet"/>
      <w:lvlText w:val="•"/>
      <w:lvlJc w:val="left"/>
      <w:pPr>
        <w:ind w:left="6990" w:hanging="360"/>
      </w:pPr>
      <w:rPr>
        <w:rFonts w:hint="default"/>
        <w:lang w:val="en-US" w:eastAsia="en-US" w:bidi="ar-SA"/>
      </w:rPr>
    </w:lvl>
    <w:lvl w:ilvl="6" w:tplc="01AA2218">
      <w:numFmt w:val="bullet"/>
      <w:lvlText w:val="•"/>
      <w:lvlJc w:val="left"/>
      <w:pPr>
        <w:ind w:left="7812" w:hanging="360"/>
      </w:pPr>
      <w:rPr>
        <w:rFonts w:hint="default"/>
        <w:lang w:val="en-US" w:eastAsia="en-US" w:bidi="ar-SA"/>
      </w:rPr>
    </w:lvl>
    <w:lvl w:ilvl="7" w:tplc="59EC48F4">
      <w:numFmt w:val="bullet"/>
      <w:lvlText w:val="•"/>
      <w:lvlJc w:val="left"/>
      <w:pPr>
        <w:ind w:left="8634" w:hanging="360"/>
      </w:pPr>
      <w:rPr>
        <w:rFonts w:hint="default"/>
        <w:lang w:val="en-US" w:eastAsia="en-US" w:bidi="ar-SA"/>
      </w:rPr>
    </w:lvl>
    <w:lvl w:ilvl="8" w:tplc="4DDEA2EE">
      <w:numFmt w:val="bullet"/>
      <w:lvlText w:val="•"/>
      <w:lvlJc w:val="left"/>
      <w:pPr>
        <w:ind w:left="9456" w:hanging="360"/>
      </w:pPr>
      <w:rPr>
        <w:rFonts w:hint="default"/>
        <w:lang w:val="en-US" w:eastAsia="en-US" w:bidi="ar-SA"/>
      </w:rPr>
    </w:lvl>
  </w:abstractNum>
  <w:abstractNum w:abstractNumId="25" w15:restartNumberingAfterBreak="0">
    <w:nsid w:val="79D47DFB"/>
    <w:multiLevelType w:val="hybridMultilevel"/>
    <w:tmpl w:val="C90ED1AE"/>
    <w:lvl w:ilvl="0" w:tplc="884E7CE4">
      <w:start w:val="1"/>
      <w:numFmt w:val="decimal"/>
      <w:lvlText w:val="(%1)"/>
      <w:lvlJc w:val="left"/>
      <w:pPr>
        <w:ind w:left="2520" w:hanging="360"/>
      </w:pPr>
      <w:rPr>
        <w:rFonts w:ascii="Calibri" w:eastAsia="Calibri" w:hAnsi="Calibri" w:cs="Calibri" w:hint="default"/>
        <w:b w:val="0"/>
        <w:bCs w:val="0"/>
        <w:i w:val="0"/>
        <w:iCs w:val="0"/>
        <w:spacing w:val="-2"/>
        <w:w w:val="97"/>
        <w:sz w:val="20"/>
        <w:szCs w:val="20"/>
        <w:lang w:val="en-US" w:eastAsia="en-US" w:bidi="ar-SA"/>
      </w:rPr>
    </w:lvl>
    <w:lvl w:ilvl="1" w:tplc="D62C1096">
      <w:numFmt w:val="bullet"/>
      <w:lvlText w:val="•"/>
      <w:lvlJc w:val="left"/>
      <w:pPr>
        <w:ind w:left="3378" w:hanging="360"/>
      </w:pPr>
      <w:rPr>
        <w:rFonts w:hint="default"/>
        <w:lang w:val="en-US" w:eastAsia="en-US" w:bidi="ar-SA"/>
      </w:rPr>
    </w:lvl>
    <w:lvl w:ilvl="2" w:tplc="B07AED68">
      <w:numFmt w:val="bullet"/>
      <w:lvlText w:val="•"/>
      <w:lvlJc w:val="left"/>
      <w:pPr>
        <w:ind w:left="4236" w:hanging="360"/>
      </w:pPr>
      <w:rPr>
        <w:rFonts w:hint="default"/>
        <w:lang w:val="en-US" w:eastAsia="en-US" w:bidi="ar-SA"/>
      </w:rPr>
    </w:lvl>
    <w:lvl w:ilvl="3" w:tplc="6200FDC6">
      <w:numFmt w:val="bullet"/>
      <w:lvlText w:val="•"/>
      <w:lvlJc w:val="left"/>
      <w:pPr>
        <w:ind w:left="5094" w:hanging="360"/>
      </w:pPr>
      <w:rPr>
        <w:rFonts w:hint="default"/>
        <w:lang w:val="en-US" w:eastAsia="en-US" w:bidi="ar-SA"/>
      </w:rPr>
    </w:lvl>
    <w:lvl w:ilvl="4" w:tplc="19564F8A">
      <w:numFmt w:val="bullet"/>
      <w:lvlText w:val="•"/>
      <w:lvlJc w:val="left"/>
      <w:pPr>
        <w:ind w:left="5952" w:hanging="360"/>
      </w:pPr>
      <w:rPr>
        <w:rFonts w:hint="default"/>
        <w:lang w:val="en-US" w:eastAsia="en-US" w:bidi="ar-SA"/>
      </w:rPr>
    </w:lvl>
    <w:lvl w:ilvl="5" w:tplc="C47EB2B8">
      <w:numFmt w:val="bullet"/>
      <w:lvlText w:val="•"/>
      <w:lvlJc w:val="left"/>
      <w:pPr>
        <w:ind w:left="6810" w:hanging="360"/>
      </w:pPr>
      <w:rPr>
        <w:rFonts w:hint="default"/>
        <w:lang w:val="en-US" w:eastAsia="en-US" w:bidi="ar-SA"/>
      </w:rPr>
    </w:lvl>
    <w:lvl w:ilvl="6" w:tplc="AB349A58">
      <w:numFmt w:val="bullet"/>
      <w:lvlText w:val="•"/>
      <w:lvlJc w:val="left"/>
      <w:pPr>
        <w:ind w:left="7668" w:hanging="360"/>
      </w:pPr>
      <w:rPr>
        <w:rFonts w:hint="default"/>
        <w:lang w:val="en-US" w:eastAsia="en-US" w:bidi="ar-SA"/>
      </w:rPr>
    </w:lvl>
    <w:lvl w:ilvl="7" w:tplc="98C09B0A">
      <w:numFmt w:val="bullet"/>
      <w:lvlText w:val="•"/>
      <w:lvlJc w:val="left"/>
      <w:pPr>
        <w:ind w:left="8526" w:hanging="360"/>
      </w:pPr>
      <w:rPr>
        <w:rFonts w:hint="default"/>
        <w:lang w:val="en-US" w:eastAsia="en-US" w:bidi="ar-SA"/>
      </w:rPr>
    </w:lvl>
    <w:lvl w:ilvl="8" w:tplc="703C307E">
      <w:numFmt w:val="bullet"/>
      <w:lvlText w:val="•"/>
      <w:lvlJc w:val="left"/>
      <w:pPr>
        <w:ind w:left="9384" w:hanging="360"/>
      </w:pPr>
      <w:rPr>
        <w:rFonts w:hint="default"/>
        <w:lang w:val="en-US" w:eastAsia="en-US" w:bidi="ar-SA"/>
      </w:rPr>
    </w:lvl>
  </w:abstractNum>
  <w:abstractNum w:abstractNumId="26" w15:restartNumberingAfterBreak="0">
    <w:nsid w:val="7D4D4DB0"/>
    <w:multiLevelType w:val="hybridMultilevel"/>
    <w:tmpl w:val="3FE0C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32669423">
    <w:abstractNumId w:val="10"/>
  </w:num>
  <w:num w:numId="2" w16cid:durableId="194121652">
    <w:abstractNumId w:val="25"/>
  </w:num>
  <w:num w:numId="3" w16cid:durableId="988173190">
    <w:abstractNumId w:val="20"/>
  </w:num>
  <w:num w:numId="4" w16cid:durableId="1441072405">
    <w:abstractNumId w:val="22"/>
  </w:num>
  <w:num w:numId="5" w16cid:durableId="1351025444">
    <w:abstractNumId w:val="26"/>
  </w:num>
  <w:num w:numId="6" w16cid:durableId="759565147">
    <w:abstractNumId w:val="15"/>
  </w:num>
  <w:num w:numId="7" w16cid:durableId="1121804464">
    <w:abstractNumId w:val="13"/>
  </w:num>
  <w:num w:numId="8" w16cid:durableId="1582786733">
    <w:abstractNumId w:val="4"/>
  </w:num>
  <w:num w:numId="9" w16cid:durableId="1349059989">
    <w:abstractNumId w:val="1"/>
  </w:num>
  <w:num w:numId="10" w16cid:durableId="731390987">
    <w:abstractNumId w:val="18"/>
  </w:num>
  <w:num w:numId="11" w16cid:durableId="853106417">
    <w:abstractNumId w:val="12"/>
  </w:num>
  <w:num w:numId="12" w16cid:durableId="577598168">
    <w:abstractNumId w:val="9"/>
  </w:num>
  <w:num w:numId="13" w16cid:durableId="1689066573">
    <w:abstractNumId w:val="16"/>
  </w:num>
  <w:num w:numId="14" w16cid:durableId="1173451710">
    <w:abstractNumId w:val="21"/>
  </w:num>
  <w:num w:numId="15" w16cid:durableId="1290285278">
    <w:abstractNumId w:val="11"/>
  </w:num>
  <w:num w:numId="16" w16cid:durableId="2034068692">
    <w:abstractNumId w:val="0"/>
  </w:num>
  <w:num w:numId="17" w16cid:durableId="1742099567">
    <w:abstractNumId w:val="17"/>
  </w:num>
  <w:num w:numId="18" w16cid:durableId="94906105">
    <w:abstractNumId w:val="23"/>
  </w:num>
  <w:num w:numId="19" w16cid:durableId="2029404268">
    <w:abstractNumId w:val="24"/>
  </w:num>
  <w:num w:numId="20" w16cid:durableId="1236933188">
    <w:abstractNumId w:val="14"/>
  </w:num>
  <w:num w:numId="21" w16cid:durableId="269049892">
    <w:abstractNumId w:val="2"/>
  </w:num>
  <w:num w:numId="22" w16cid:durableId="1963223931">
    <w:abstractNumId w:val="6"/>
  </w:num>
  <w:num w:numId="23" w16cid:durableId="404302777">
    <w:abstractNumId w:val="19"/>
  </w:num>
  <w:num w:numId="24" w16cid:durableId="118763056">
    <w:abstractNumId w:val="8"/>
  </w:num>
  <w:num w:numId="25" w16cid:durableId="1719665589">
    <w:abstractNumId w:val="5"/>
  </w:num>
  <w:num w:numId="26" w16cid:durableId="1678380443">
    <w:abstractNumId w:val="7"/>
  </w:num>
  <w:num w:numId="27" w16cid:durableId="1422138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627"/>
    <w:rsid w:val="000034BD"/>
    <w:rsid w:val="00040608"/>
    <w:rsid w:val="002A69C1"/>
    <w:rsid w:val="002D57D8"/>
    <w:rsid w:val="00304173"/>
    <w:rsid w:val="00371685"/>
    <w:rsid w:val="00507F46"/>
    <w:rsid w:val="0051781D"/>
    <w:rsid w:val="006C789A"/>
    <w:rsid w:val="0072158B"/>
    <w:rsid w:val="007319B8"/>
    <w:rsid w:val="0085693E"/>
    <w:rsid w:val="008C0C08"/>
    <w:rsid w:val="00914CBA"/>
    <w:rsid w:val="00982CD4"/>
    <w:rsid w:val="009D1436"/>
    <w:rsid w:val="00A866A7"/>
    <w:rsid w:val="00AD14A4"/>
    <w:rsid w:val="00AD535A"/>
    <w:rsid w:val="00B16498"/>
    <w:rsid w:val="00CD7627"/>
    <w:rsid w:val="00DC401D"/>
    <w:rsid w:val="00E213EE"/>
    <w:rsid w:val="00F63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4B3A5"/>
  <w15:chartTrackingRefBased/>
  <w15:docId w15:val="{0347A22F-E6E6-4D31-9B7E-FC35143EB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627"/>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CD7627"/>
    <w:pPr>
      <w:ind w:left="1440"/>
      <w:outlineLvl w:val="0"/>
    </w:pPr>
    <w:rPr>
      <w:rFonts w:ascii="Cambria" w:eastAsia="Cambria" w:hAnsi="Cambria" w:cs="Cambria"/>
      <w:b/>
      <w:bCs/>
      <w:sz w:val="28"/>
      <w:szCs w:val="28"/>
    </w:rPr>
  </w:style>
  <w:style w:type="paragraph" w:styleId="Heading2">
    <w:name w:val="heading 2"/>
    <w:basedOn w:val="Normal"/>
    <w:link w:val="Heading2Char"/>
    <w:uiPriority w:val="9"/>
    <w:unhideWhenUsed/>
    <w:qFormat/>
    <w:rsid w:val="00CD7627"/>
    <w:pPr>
      <w:ind w:left="1440"/>
      <w:outlineLvl w:val="1"/>
    </w:pPr>
    <w:rPr>
      <w:rFonts w:ascii="Cambria" w:eastAsia="Cambria" w:hAnsi="Cambria" w:cs="Cambria"/>
      <w:b/>
      <w:bCs/>
      <w:sz w:val="26"/>
      <w:szCs w:val="26"/>
    </w:rPr>
  </w:style>
  <w:style w:type="paragraph" w:styleId="Heading3">
    <w:name w:val="heading 3"/>
    <w:basedOn w:val="Normal"/>
    <w:link w:val="Heading3Char"/>
    <w:uiPriority w:val="9"/>
    <w:unhideWhenUsed/>
    <w:qFormat/>
    <w:rsid w:val="00CD7627"/>
    <w:pPr>
      <w:ind w:left="14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CD7627"/>
    <w:pPr>
      <w:spacing w:before="139"/>
      <w:ind w:left="1440"/>
    </w:pPr>
  </w:style>
  <w:style w:type="paragraph" w:styleId="TOC2">
    <w:name w:val="toc 2"/>
    <w:basedOn w:val="Normal"/>
    <w:uiPriority w:val="39"/>
    <w:qFormat/>
    <w:rsid w:val="00CD7627"/>
    <w:pPr>
      <w:spacing w:before="139"/>
      <w:ind w:left="1661"/>
    </w:pPr>
  </w:style>
  <w:style w:type="paragraph" w:styleId="BodyText">
    <w:name w:val="Body Text"/>
    <w:basedOn w:val="Normal"/>
    <w:link w:val="BodyTextChar"/>
    <w:uiPriority w:val="1"/>
    <w:qFormat/>
    <w:rsid w:val="00CD7627"/>
  </w:style>
  <w:style w:type="character" w:customStyle="1" w:styleId="BodyTextChar">
    <w:name w:val="Body Text Char"/>
    <w:basedOn w:val="DefaultParagraphFont"/>
    <w:link w:val="BodyText"/>
    <w:uiPriority w:val="1"/>
    <w:rsid w:val="00CD7627"/>
    <w:rPr>
      <w:rFonts w:ascii="Calibri" w:eastAsia="Calibri" w:hAnsi="Calibri" w:cs="Calibri"/>
    </w:rPr>
  </w:style>
  <w:style w:type="character" w:customStyle="1" w:styleId="Heading1Char">
    <w:name w:val="Heading 1 Char"/>
    <w:basedOn w:val="DefaultParagraphFont"/>
    <w:link w:val="Heading1"/>
    <w:uiPriority w:val="9"/>
    <w:rsid w:val="00CD7627"/>
    <w:rPr>
      <w:rFonts w:ascii="Cambria" w:eastAsia="Cambria" w:hAnsi="Cambria" w:cs="Cambria"/>
      <w:b/>
      <w:bCs/>
      <w:sz w:val="28"/>
      <w:szCs w:val="28"/>
    </w:rPr>
  </w:style>
  <w:style w:type="character" w:customStyle="1" w:styleId="Heading2Char">
    <w:name w:val="Heading 2 Char"/>
    <w:basedOn w:val="DefaultParagraphFont"/>
    <w:link w:val="Heading2"/>
    <w:uiPriority w:val="9"/>
    <w:rsid w:val="00CD7627"/>
    <w:rPr>
      <w:rFonts w:ascii="Cambria" w:eastAsia="Cambria" w:hAnsi="Cambria" w:cs="Cambria"/>
      <w:b/>
      <w:bCs/>
      <w:sz w:val="26"/>
      <w:szCs w:val="26"/>
    </w:rPr>
  </w:style>
  <w:style w:type="character" w:customStyle="1" w:styleId="Heading3Char">
    <w:name w:val="Heading 3 Char"/>
    <w:basedOn w:val="DefaultParagraphFont"/>
    <w:link w:val="Heading3"/>
    <w:uiPriority w:val="9"/>
    <w:rsid w:val="00CD7627"/>
    <w:rPr>
      <w:rFonts w:ascii="Calibri" w:eastAsia="Calibri" w:hAnsi="Calibri" w:cs="Calibri"/>
      <w:b/>
      <w:bCs/>
    </w:rPr>
  </w:style>
  <w:style w:type="paragraph" w:styleId="ListParagraph">
    <w:name w:val="List Paragraph"/>
    <w:basedOn w:val="Normal"/>
    <w:uiPriority w:val="1"/>
    <w:qFormat/>
    <w:rsid w:val="00CD7627"/>
    <w:pPr>
      <w:ind w:left="2160" w:hanging="360"/>
      <w:jc w:val="both"/>
    </w:pPr>
  </w:style>
  <w:style w:type="character" w:styleId="Hyperlink">
    <w:name w:val="Hyperlink"/>
    <w:basedOn w:val="DefaultParagraphFont"/>
    <w:uiPriority w:val="99"/>
    <w:unhideWhenUsed/>
    <w:rsid w:val="002A69C1"/>
    <w:rPr>
      <w:color w:val="0563C1" w:themeColor="hyperlink"/>
      <w:u w:val="single"/>
    </w:rPr>
  </w:style>
  <w:style w:type="paragraph" w:styleId="NoSpacing">
    <w:name w:val="No Spacing"/>
    <w:link w:val="NoSpacingChar"/>
    <w:uiPriority w:val="1"/>
    <w:qFormat/>
    <w:rsid w:val="002A69C1"/>
    <w:pPr>
      <w:spacing w:after="0" w:line="240" w:lineRule="auto"/>
    </w:pPr>
    <w:rPr>
      <w:rFonts w:eastAsiaTheme="minorEastAsia"/>
    </w:rPr>
  </w:style>
  <w:style w:type="character" w:customStyle="1" w:styleId="NoSpacingChar">
    <w:name w:val="No Spacing Char"/>
    <w:basedOn w:val="DefaultParagraphFont"/>
    <w:link w:val="NoSpacing"/>
    <w:uiPriority w:val="1"/>
    <w:rsid w:val="002A69C1"/>
    <w:rPr>
      <w:rFonts w:eastAsiaTheme="minorEastAsia"/>
    </w:rPr>
  </w:style>
  <w:style w:type="paragraph" w:styleId="Header">
    <w:name w:val="header"/>
    <w:basedOn w:val="Normal"/>
    <w:link w:val="HeaderChar"/>
    <w:uiPriority w:val="99"/>
    <w:unhideWhenUsed/>
    <w:rsid w:val="00DC401D"/>
    <w:pPr>
      <w:tabs>
        <w:tab w:val="center" w:pos="4680"/>
        <w:tab w:val="right" w:pos="9360"/>
      </w:tabs>
    </w:pPr>
  </w:style>
  <w:style w:type="character" w:customStyle="1" w:styleId="HeaderChar">
    <w:name w:val="Header Char"/>
    <w:basedOn w:val="DefaultParagraphFont"/>
    <w:link w:val="Header"/>
    <w:uiPriority w:val="99"/>
    <w:rsid w:val="00DC401D"/>
    <w:rPr>
      <w:rFonts w:ascii="Calibri" w:eastAsia="Calibri" w:hAnsi="Calibri" w:cs="Calibri"/>
    </w:rPr>
  </w:style>
  <w:style w:type="paragraph" w:styleId="Footer">
    <w:name w:val="footer"/>
    <w:basedOn w:val="Normal"/>
    <w:link w:val="FooterChar"/>
    <w:uiPriority w:val="99"/>
    <w:unhideWhenUsed/>
    <w:rsid w:val="00DC401D"/>
    <w:pPr>
      <w:tabs>
        <w:tab w:val="center" w:pos="4680"/>
        <w:tab w:val="right" w:pos="9360"/>
      </w:tabs>
    </w:pPr>
  </w:style>
  <w:style w:type="character" w:customStyle="1" w:styleId="FooterChar">
    <w:name w:val="Footer Char"/>
    <w:basedOn w:val="DefaultParagraphFont"/>
    <w:link w:val="Footer"/>
    <w:uiPriority w:val="99"/>
    <w:rsid w:val="00DC401D"/>
    <w:rPr>
      <w:rFonts w:ascii="Calibri" w:eastAsia="Calibri" w:hAnsi="Calibri" w:cs="Calibri"/>
    </w:rPr>
  </w:style>
  <w:style w:type="table" w:styleId="TableGrid">
    <w:name w:val="Table Grid"/>
    <w:basedOn w:val="TableNormal"/>
    <w:uiPriority w:val="39"/>
    <w:rsid w:val="00A86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19B8"/>
    <w:rPr>
      <w:sz w:val="16"/>
      <w:szCs w:val="16"/>
    </w:rPr>
  </w:style>
  <w:style w:type="paragraph" w:styleId="CommentText">
    <w:name w:val="annotation text"/>
    <w:basedOn w:val="Normal"/>
    <w:link w:val="CommentTextChar"/>
    <w:uiPriority w:val="99"/>
    <w:semiHidden/>
    <w:unhideWhenUsed/>
    <w:rsid w:val="007319B8"/>
    <w:rPr>
      <w:sz w:val="20"/>
      <w:szCs w:val="20"/>
    </w:rPr>
  </w:style>
  <w:style w:type="character" w:customStyle="1" w:styleId="CommentTextChar">
    <w:name w:val="Comment Text Char"/>
    <w:basedOn w:val="DefaultParagraphFont"/>
    <w:link w:val="CommentText"/>
    <w:uiPriority w:val="99"/>
    <w:semiHidden/>
    <w:rsid w:val="007319B8"/>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7319B8"/>
    <w:rPr>
      <w:b/>
      <w:bCs/>
    </w:rPr>
  </w:style>
  <w:style w:type="character" w:customStyle="1" w:styleId="CommentSubjectChar">
    <w:name w:val="Comment Subject Char"/>
    <w:basedOn w:val="CommentTextChar"/>
    <w:link w:val="CommentSubject"/>
    <w:uiPriority w:val="99"/>
    <w:semiHidden/>
    <w:rsid w:val="007319B8"/>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7319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19B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kyem.ky.gov/" TargetMode="External"/><Relationship Id="rId18" Type="http://schemas.openxmlformats.org/officeDocument/2006/relationships/hyperlink" Target="mailto:dust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rc.ky.gov/kar/TITLE106.HTM" TargetMode="External"/><Relationship Id="rId17" Type="http://schemas.openxmlformats.org/officeDocument/2006/relationships/hyperlink" Target="http://www.kyem.ky.gov/sargrant" TargetMode="External"/><Relationship Id="rId2" Type="http://schemas.openxmlformats.org/officeDocument/2006/relationships/numbering" Target="numbering.xml"/><Relationship Id="rId16" Type="http://schemas.openxmlformats.org/officeDocument/2006/relationships/hyperlink" Target="http://www.kyem.ky.gov/sargra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rc.ky.gov/KRS/039F00/CHAPTER.HTM" TargetMode="External"/><Relationship Id="rId5" Type="http://schemas.openxmlformats.org/officeDocument/2006/relationships/webSettings" Target="webSettings.xml"/><Relationship Id="rId15" Type="http://schemas.openxmlformats.org/officeDocument/2006/relationships/hyperlink" Target="http://www.kyem.ky.gov/sargrant"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kyem.ky.gov/sargr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Kentucky Emergency Management</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18</Pages>
  <Words>6160</Words>
  <Characters>35112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SFY 2025 RESCUE AID FUND PROGRAM GUIDANCE</vt:lpstr>
    </vt:vector>
  </TitlesOfParts>
  <Company/>
  <LinksUpToDate>false</LinksUpToDate>
  <CharactersWithSpaces>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SFY 2025 RESCUE AID FUND PROGRAM GUIDANCE</dc:title>
  <dc:subject>This document shall serve as the official guidance for the state fiscal year 2025 Rescue Aid Fund Program. Contents include: general grant guidance, grant management, and detailed application instructions. This guidance will be updated on an annual basis and should only be used for SFY 2025.</dc:subject>
  <dc:creator>User</dc:creator>
  <cp:keywords/>
  <dc:description/>
  <cp:lastModifiedBy>Doug Eades</cp:lastModifiedBy>
  <cp:revision>7</cp:revision>
  <cp:lastPrinted>2024-08-12T12:26:00Z</cp:lastPrinted>
  <dcterms:created xsi:type="dcterms:W3CDTF">2024-08-11T18:23:00Z</dcterms:created>
  <dcterms:modified xsi:type="dcterms:W3CDTF">2024-09-30T14:53:00Z</dcterms:modified>
  <cp:category>Grants Management Section</cp:category>
</cp:coreProperties>
</file>